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pPr w:leftFromText="180" w:rightFromText="180" w:vertAnchor="text" w:horzAnchor="margin" w:tblpY="-1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D622A1" w:rsidRPr="00A75170">
        <w:trPr>
          <w:trHeight w:val="3402"/>
        </w:trPr>
        <w:tc>
          <w:tcPr>
            <w:tcW w:w="10421" w:type="dxa"/>
          </w:tcPr>
          <w:p w:rsidR="00D622A1" w:rsidRPr="00721E82" w:rsidRDefault="001B6099" w:rsidP="00D622A1">
            <w:pPr>
              <w:jc w:val="center"/>
              <w:rPr>
                <w:sz w:val="16"/>
                <w:szCs w:val="16"/>
                <w:lang w:val="en-US"/>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6.75pt">
                  <v:imagedata r:id="rId6" o:title=""/>
                </v:shape>
              </w:pict>
            </w:r>
          </w:p>
          <w:p w:rsidR="00D622A1" w:rsidRPr="00721E82" w:rsidRDefault="00D622A1" w:rsidP="00D622A1">
            <w:pPr>
              <w:pStyle w:val="2"/>
              <w:spacing w:after="0" w:line="360" w:lineRule="auto"/>
              <w:jc w:val="center"/>
              <w:outlineLvl w:val="1"/>
              <w:rPr>
                <w:rFonts w:ascii="Times New Roman" w:hAnsi="Times New Roman" w:cs="Times New Roman"/>
                <w:i w:val="0"/>
                <w:iCs w:val="0"/>
                <w:color w:val="000080"/>
                <w:spacing w:val="-10"/>
              </w:rPr>
            </w:pPr>
            <w:r w:rsidRPr="00721E82">
              <w:rPr>
                <w:rFonts w:ascii="Times New Roman" w:hAnsi="Times New Roman" w:cs="Times New Roman"/>
                <w:i w:val="0"/>
                <w:iCs w:val="0"/>
                <w:color w:val="000080"/>
                <w:spacing w:val="-10"/>
              </w:rPr>
              <w:t>АДМИНИСТРАЦИЯ СМОЛЕНСКОЙ ОБЛАСТИ</w:t>
            </w:r>
          </w:p>
          <w:p w:rsidR="00D622A1" w:rsidRPr="00A057EB" w:rsidRDefault="00D622A1" w:rsidP="00D622A1">
            <w:pPr>
              <w:pStyle w:val="2"/>
              <w:spacing w:before="0"/>
              <w:jc w:val="center"/>
              <w:outlineLvl w:val="1"/>
              <w:rPr>
                <w:rFonts w:ascii="Times New Roman" w:hAnsi="Times New Roman" w:cs="Times New Roman"/>
                <w:i w:val="0"/>
                <w:iCs w:val="0"/>
                <w:color w:val="000080"/>
                <w:sz w:val="40"/>
                <w:szCs w:val="40"/>
              </w:rPr>
            </w:pPr>
            <w:r w:rsidRPr="00A057EB">
              <w:rPr>
                <w:rFonts w:ascii="Times New Roman" w:hAnsi="Times New Roman" w:cs="Times New Roman"/>
                <w:i w:val="0"/>
                <w:iCs w:val="0"/>
                <w:color w:val="000080"/>
                <w:sz w:val="40"/>
                <w:szCs w:val="40"/>
              </w:rPr>
              <w:t>Р А С П О Р Я Ж Е Н И Е</w:t>
            </w:r>
          </w:p>
          <w:p w:rsidR="00D622A1" w:rsidRPr="00721E82" w:rsidRDefault="00D622A1" w:rsidP="00D622A1">
            <w:pPr>
              <w:jc w:val="center"/>
              <w:rPr>
                <w:b/>
                <w:bCs/>
                <w:color w:val="000080"/>
                <w:sz w:val="16"/>
                <w:szCs w:val="16"/>
              </w:rPr>
            </w:pPr>
          </w:p>
          <w:p w:rsidR="00D622A1" w:rsidRPr="00A75170" w:rsidRDefault="00D622A1" w:rsidP="00D622A1">
            <w:r>
              <w:rPr>
                <w:color w:val="000080"/>
                <w:sz w:val="24"/>
                <w:szCs w:val="24"/>
              </w:rPr>
              <w:t>от</w:t>
            </w:r>
            <w:r w:rsidRPr="00A75170">
              <w:rPr>
                <w:color w:val="000080"/>
                <w:sz w:val="24"/>
                <w:szCs w:val="24"/>
              </w:rPr>
              <w:t xml:space="preserve"> </w:t>
            </w:r>
            <w:bookmarkStart w:id="1" w:name="DATEDOC"/>
            <w:bookmarkEnd w:id="1"/>
            <w:r>
              <w:rPr>
                <w:color w:val="000080"/>
                <w:sz w:val="24"/>
                <w:szCs w:val="24"/>
              </w:rPr>
              <w:t xml:space="preserve"> </w:t>
            </w:r>
            <w:r w:rsidR="00A75170">
              <w:rPr>
                <w:color w:val="000080"/>
                <w:sz w:val="24"/>
                <w:szCs w:val="24"/>
              </w:rPr>
              <w:t xml:space="preserve">06.12.2017  </w:t>
            </w:r>
            <w:r>
              <w:rPr>
                <w:color w:val="000080"/>
                <w:sz w:val="24"/>
                <w:szCs w:val="24"/>
              </w:rPr>
              <w:t>№</w:t>
            </w:r>
            <w:r w:rsidRPr="00A75170">
              <w:rPr>
                <w:color w:val="000080"/>
                <w:sz w:val="24"/>
                <w:szCs w:val="24"/>
              </w:rPr>
              <w:t xml:space="preserve"> </w:t>
            </w:r>
            <w:bookmarkStart w:id="2" w:name="NUM"/>
            <w:bookmarkEnd w:id="2"/>
            <w:r w:rsidR="00A75170">
              <w:rPr>
                <w:color w:val="000080"/>
                <w:sz w:val="24"/>
                <w:szCs w:val="24"/>
              </w:rPr>
              <w:t xml:space="preserve">  1751-р/адм</w:t>
            </w:r>
          </w:p>
          <w:p w:rsidR="00D622A1" w:rsidRPr="00A75170" w:rsidRDefault="00D622A1" w:rsidP="00D622A1">
            <w:pPr>
              <w:rPr>
                <w:sz w:val="28"/>
                <w:szCs w:val="28"/>
              </w:rPr>
            </w:pPr>
          </w:p>
        </w:tc>
      </w:tr>
    </w:tbl>
    <w:p w:rsidR="00D33ECE" w:rsidRDefault="00D33ECE" w:rsidP="006E181B">
      <w:pPr>
        <w:rPr>
          <w:sz w:val="28"/>
          <w:szCs w:val="28"/>
        </w:rPr>
      </w:pPr>
    </w:p>
    <w:p w:rsidR="00945E8C" w:rsidRDefault="00945E8C" w:rsidP="006E181B">
      <w:pPr>
        <w:rPr>
          <w:sz w:val="28"/>
          <w:szCs w:val="28"/>
        </w:rPr>
      </w:pPr>
    </w:p>
    <w:p w:rsidR="00945E8C" w:rsidRPr="00945E8C" w:rsidRDefault="00945E8C" w:rsidP="00945E8C">
      <w:pPr>
        <w:pStyle w:val="a9"/>
        <w:tabs>
          <w:tab w:val="left" w:pos="4524"/>
        </w:tabs>
        <w:ind w:right="5681"/>
        <w:jc w:val="both"/>
      </w:pPr>
      <w:r w:rsidRPr="00945E8C">
        <w:t>О создании смоленского областного государственного бюджетного учреждения «Холмовской               дом-интернат для престарелых и инвалидов»</w:t>
      </w:r>
    </w:p>
    <w:p w:rsidR="00945E8C" w:rsidRPr="00945E8C" w:rsidRDefault="00945E8C" w:rsidP="00945E8C">
      <w:pPr>
        <w:pStyle w:val="a9"/>
        <w:tabs>
          <w:tab w:val="left" w:pos="4524"/>
        </w:tabs>
        <w:ind w:right="5681"/>
        <w:jc w:val="both"/>
      </w:pPr>
    </w:p>
    <w:p w:rsidR="00945E8C" w:rsidRPr="00945E8C" w:rsidRDefault="00945E8C" w:rsidP="00945E8C">
      <w:pPr>
        <w:pStyle w:val="a9"/>
        <w:tabs>
          <w:tab w:val="left" w:pos="4524"/>
        </w:tabs>
        <w:ind w:right="5681"/>
        <w:jc w:val="both"/>
      </w:pPr>
    </w:p>
    <w:p w:rsidR="00945E8C" w:rsidRPr="00945E8C" w:rsidRDefault="00945E8C" w:rsidP="00945E8C">
      <w:pPr>
        <w:autoSpaceDE w:val="0"/>
        <w:autoSpaceDN w:val="0"/>
        <w:adjustRightInd w:val="0"/>
        <w:ind w:firstLine="709"/>
        <w:jc w:val="both"/>
        <w:outlineLvl w:val="0"/>
        <w:rPr>
          <w:sz w:val="28"/>
          <w:szCs w:val="28"/>
        </w:rPr>
      </w:pPr>
      <w:r w:rsidRPr="00945E8C">
        <w:rPr>
          <w:sz w:val="28"/>
          <w:szCs w:val="28"/>
        </w:rPr>
        <w:t>1. Создать смоленское областное государственное бюджетное учреждение «Холмовской дом-интернат для престарелых и инвалидов» (далее также –Учреждение) путем изменения типа существующего смоленского областного государственного автономного учреждения «Холмовской дом-интернат для престарелых и инвалидов».</w:t>
      </w:r>
    </w:p>
    <w:p w:rsidR="00945E8C" w:rsidRPr="00945E8C" w:rsidRDefault="00945E8C" w:rsidP="00945E8C">
      <w:pPr>
        <w:autoSpaceDE w:val="0"/>
        <w:autoSpaceDN w:val="0"/>
        <w:adjustRightInd w:val="0"/>
        <w:ind w:firstLine="709"/>
        <w:jc w:val="both"/>
        <w:outlineLvl w:val="0"/>
        <w:rPr>
          <w:sz w:val="28"/>
          <w:szCs w:val="28"/>
        </w:rPr>
      </w:pPr>
      <w:r w:rsidRPr="00945E8C">
        <w:rPr>
          <w:sz w:val="28"/>
          <w:szCs w:val="28"/>
        </w:rPr>
        <w:t>2. Внести  в Устав смоленского областного государственного автономного учреждения «Холмовской дом-интернат для престарелых и инвалидов», утвержденный распоряжением Администрации Смоленской области от 24.12.2004 № 1163-р/адм «О создании смоленского областного государственного учреждения «Холмовской дом-интернат для престарелых и инвалидов» (в редакции распоряжений Администрации Смоленской области от 22.10.2009 № 1366-р/адм, от 06.08.2010 № 1067-р/адм, от 22.12.2010 № 1928-р/адм, от 23.03.2011 № 398-р/адм, от 03.10.2013 № 1503-р/адм, от 28.01.2015 № 77-р/адм, от 07.04.2015 № 438-р/адм, от 29.12.2015 № 2202-р/адм), изменение, изложив его в новой редакции (прилагается).</w:t>
      </w:r>
    </w:p>
    <w:p w:rsidR="00945E8C" w:rsidRPr="00945E8C" w:rsidRDefault="00945E8C" w:rsidP="00945E8C">
      <w:pPr>
        <w:autoSpaceDE w:val="0"/>
        <w:autoSpaceDN w:val="0"/>
        <w:adjustRightInd w:val="0"/>
        <w:ind w:firstLine="709"/>
        <w:jc w:val="both"/>
        <w:outlineLvl w:val="0"/>
        <w:rPr>
          <w:sz w:val="28"/>
          <w:szCs w:val="28"/>
        </w:rPr>
      </w:pPr>
      <w:r w:rsidRPr="00945E8C">
        <w:rPr>
          <w:sz w:val="28"/>
          <w:szCs w:val="28"/>
        </w:rPr>
        <w:t>3. Определить, что функции и полномочия учредителя Учреждения осуществляют Администрация Смоленской области и Департамент Смоленской области по социальному развитию, который также является ответственным за проведение мероприятий по созданию Учреждения.</w:t>
      </w:r>
    </w:p>
    <w:p w:rsidR="00945E8C" w:rsidRPr="00945E8C" w:rsidRDefault="00945E8C" w:rsidP="00945E8C">
      <w:pPr>
        <w:autoSpaceDE w:val="0"/>
        <w:autoSpaceDN w:val="0"/>
        <w:adjustRightInd w:val="0"/>
        <w:ind w:right="-1" w:firstLine="709"/>
        <w:jc w:val="both"/>
        <w:outlineLvl w:val="0"/>
        <w:rPr>
          <w:sz w:val="28"/>
          <w:szCs w:val="28"/>
        </w:rPr>
      </w:pPr>
      <w:r w:rsidRPr="00945E8C">
        <w:rPr>
          <w:sz w:val="28"/>
          <w:szCs w:val="28"/>
        </w:rPr>
        <w:t xml:space="preserve">4. Департаменту Смоленской области по социальному развитию                        (Т.Н. Конашенкова) осуществить необходимые юридические действия, связанные           с созданием Учреждения, в течение пяти дней со дня подписания настоящего распоряжения. </w:t>
      </w:r>
    </w:p>
    <w:p w:rsidR="00945E8C" w:rsidRPr="00945E8C" w:rsidRDefault="00945E8C" w:rsidP="00945E8C">
      <w:pPr>
        <w:rPr>
          <w:sz w:val="28"/>
          <w:szCs w:val="28"/>
        </w:rPr>
      </w:pPr>
    </w:p>
    <w:p w:rsidR="00945E8C" w:rsidRPr="00945E8C" w:rsidRDefault="00945E8C" w:rsidP="00945E8C">
      <w:pPr>
        <w:rPr>
          <w:sz w:val="28"/>
          <w:szCs w:val="28"/>
        </w:rPr>
      </w:pPr>
    </w:p>
    <w:p w:rsidR="00945E8C" w:rsidRPr="00945E8C" w:rsidRDefault="00945E8C" w:rsidP="00945E8C">
      <w:pPr>
        <w:rPr>
          <w:sz w:val="28"/>
          <w:szCs w:val="28"/>
        </w:rPr>
      </w:pPr>
      <w:r w:rsidRPr="00945E8C">
        <w:rPr>
          <w:sz w:val="28"/>
          <w:szCs w:val="28"/>
        </w:rPr>
        <w:t>Губернатор</w:t>
      </w:r>
    </w:p>
    <w:p w:rsidR="00945E8C" w:rsidRPr="00945E8C" w:rsidRDefault="00945E8C" w:rsidP="00945E8C">
      <w:pPr>
        <w:rPr>
          <w:sz w:val="28"/>
          <w:szCs w:val="28"/>
        </w:rPr>
      </w:pPr>
      <w:r w:rsidRPr="00945E8C">
        <w:rPr>
          <w:sz w:val="28"/>
          <w:szCs w:val="28"/>
        </w:rPr>
        <w:t xml:space="preserve">Смоленской области                                                                               </w:t>
      </w:r>
      <w:r w:rsidRPr="00945E8C">
        <w:rPr>
          <w:b/>
          <w:bCs/>
          <w:sz w:val="28"/>
          <w:szCs w:val="28"/>
        </w:rPr>
        <w:t>А.В. Островский</w:t>
      </w:r>
    </w:p>
    <w:p w:rsidR="00945E8C" w:rsidRPr="00945E8C" w:rsidRDefault="00945E8C" w:rsidP="00945E8C">
      <w:pPr>
        <w:ind w:left="5694"/>
        <w:rPr>
          <w:sz w:val="28"/>
          <w:szCs w:val="28"/>
        </w:rPr>
      </w:pPr>
      <w:r w:rsidRPr="00945E8C">
        <w:rPr>
          <w:sz w:val="28"/>
          <w:szCs w:val="28"/>
        </w:rPr>
        <w:lastRenderedPageBreak/>
        <w:t>УТВЕРЖДЕН</w:t>
      </w:r>
    </w:p>
    <w:p w:rsidR="00945E8C" w:rsidRPr="00945E8C" w:rsidRDefault="00945E8C" w:rsidP="00945E8C">
      <w:pPr>
        <w:ind w:left="5694"/>
        <w:rPr>
          <w:sz w:val="28"/>
          <w:szCs w:val="28"/>
        </w:rPr>
      </w:pPr>
      <w:r w:rsidRPr="00945E8C">
        <w:rPr>
          <w:sz w:val="28"/>
          <w:szCs w:val="28"/>
        </w:rPr>
        <w:t>распоряжением Администрации Смоленской области  от 24.12.2004 № 1163-р/адм (в редакции распоряжений Администрации Смоленской области                                     от 22.10.2009  № 1366-р/адм,                        от 06.08.2010  № 1067-р/адм,                         от 22.12.2010  № 1928-р/адм,              от 23.03.2011  № 398-р/адм,               от 03.10.2013  № 1503-р/адм,             от 28.01.2015  № 77-р/адм,                  от 07.04.2015  № 438-р/адм,               от 29.12.2015  № 2202-р/адм,</w:t>
      </w:r>
    </w:p>
    <w:p w:rsidR="00945E8C" w:rsidRPr="00945E8C" w:rsidRDefault="00945E8C" w:rsidP="00945E8C">
      <w:pPr>
        <w:ind w:left="5694"/>
        <w:rPr>
          <w:sz w:val="28"/>
          <w:szCs w:val="28"/>
        </w:rPr>
      </w:pPr>
      <w:r w:rsidRPr="00945E8C">
        <w:rPr>
          <w:sz w:val="28"/>
          <w:szCs w:val="28"/>
        </w:rPr>
        <w:t>от</w:t>
      </w:r>
      <w:r w:rsidR="00393CDF">
        <w:rPr>
          <w:sz w:val="28"/>
          <w:szCs w:val="28"/>
        </w:rPr>
        <w:t xml:space="preserve">06.12.2017 </w:t>
      </w:r>
      <w:r w:rsidRPr="00945E8C">
        <w:rPr>
          <w:sz w:val="28"/>
          <w:szCs w:val="28"/>
        </w:rPr>
        <w:t>№</w:t>
      </w:r>
      <w:r w:rsidR="00393CDF">
        <w:rPr>
          <w:sz w:val="28"/>
          <w:szCs w:val="28"/>
        </w:rPr>
        <w:t xml:space="preserve">  1751-р/адм</w:t>
      </w:r>
      <w:r w:rsidRPr="00945E8C">
        <w:rPr>
          <w:sz w:val="28"/>
          <w:szCs w:val="28"/>
        </w:rPr>
        <w:t>)</w:t>
      </w:r>
    </w:p>
    <w:p w:rsidR="00945E8C" w:rsidRPr="00945E8C" w:rsidRDefault="00945E8C" w:rsidP="00945E8C">
      <w:pPr>
        <w:ind w:left="5694"/>
        <w:rPr>
          <w:sz w:val="28"/>
          <w:szCs w:val="28"/>
        </w:rPr>
      </w:pPr>
    </w:p>
    <w:p w:rsidR="00945E8C" w:rsidRPr="00945E8C" w:rsidRDefault="00945E8C" w:rsidP="00945E8C">
      <w:pPr>
        <w:rPr>
          <w:sz w:val="28"/>
          <w:szCs w:val="28"/>
        </w:rPr>
      </w:pPr>
    </w:p>
    <w:p w:rsidR="00945E8C" w:rsidRPr="00945E8C" w:rsidRDefault="00945E8C" w:rsidP="00945E8C">
      <w:pPr>
        <w:jc w:val="center"/>
        <w:rPr>
          <w:b/>
          <w:bCs/>
          <w:sz w:val="28"/>
          <w:szCs w:val="28"/>
        </w:rPr>
      </w:pPr>
      <w:r w:rsidRPr="00945E8C">
        <w:rPr>
          <w:b/>
          <w:bCs/>
          <w:sz w:val="28"/>
          <w:szCs w:val="28"/>
        </w:rPr>
        <w:t>УСТАВ</w:t>
      </w:r>
    </w:p>
    <w:p w:rsidR="00945E8C" w:rsidRPr="00945E8C" w:rsidRDefault="00945E8C" w:rsidP="00945E8C">
      <w:pPr>
        <w:jc w:val="center"/>
        <w:rPr>
          <w:b/>
          <w:bCs/>
          <w:sz w:val="28"/>
          <w:szCs w:val="28"/>
        </w:rPr>
      </w:pPr>
      <w:r w:rsidRPr="00945E8C">
        <w:rPr>
          <w:b/>
          <w:bCs/>
          <w:sz w:val="28"/>
          <w:szCs w:val="28"/>
        </w:rPr>
        <w:t xml:space="preserve">смоленского областного государственного бюджетного учреждения </w:t>
      </w:r>
    </w:p>
    <w:p w:rsidR="00945E8C" w:rsidRPr="00945E8C" w:rsidRDefault="00945E8C" w:rsidP="00945E8C">
      <w:pPr>
        <w:jc w:val="center"/>
        <w:rPr>
          <w:b/>
          <w:bCs/>
          <w:sz w:val="28"/>
          <w:szCs w:val="28"/>
        </w:rPr>
      </w:pPr>
      <w:r w:rsidRPr="00945E8C">
        <w:rPr>
          <w:b/>
          <w:bCs/>
          <w:sz w:val="28"/>
          <w:szCs w:val="28"/>
        </w:rPr>
        <w:t>«Холмовской дом</w:t>
      </w:r>
      <w:r w:rsidRPr="00945E8C">
        <w:rPr>
          <w:sz w:val="28"/>
          <w:szCs w:val="28"/>
        </w:rPr>
        <w:t>-</w:t>
      </w:r>
      <w:r w:rsidRPr="00945E8C">
        <w:rPr>
          <w:b/>
          <w:bCs/>
          <w:sz w:val="28"/>
          <w:szCs w:val="28"/>
        </w:rPr>
        <w:t>интернат для престарелых и инвалидов»</w:t>
      </w:r>
    </w:p>
    <w:p w:rsidR="00945E8C" w:rsidRPr="00945E8C" w:rsidRDefault="00945E8C" w:rsidP="00945E8C">
      <w:pPr>
        <w:autoSpaceDE w:val="0"/>
        <w:autoSpaceDN w:val="0"/>
        <w:adjustRightInd w:val="0"/>
        <w:ind w:firstLine="720"/>
        <w:rPr>
          <w:sz w:val="28"/>
          <w:szCs w:val="28"/>
        </w:rPr>
      </w:pPr>
    </w:p>
    <w:p w:rsidR="00945E8C" w:rsidRPr="00945E8C" w:rsidRDefault="00945E8C" w:rsidP="00945E8C">
      <w:pPr>
        <w:autoSpaceDE w:val="0"/>
        <w:autoSpaceDN w:val="0"/>
        <w:adjustRightInd w:val="0"/>
        <w:jc w:val="center"/>
        <w:outlineLvl w:val="1"/>
        <w:rPr>
          <w:b/>
          <w:bCs/>
          <w:sz w:val="28"/>
          <w:szCs w:val="28"/>
        </w:rPr>
      </w:pPr>
      <w:r w:rsidRPr="00945E8C">
        <w:rPr>
          <w:b/>
          <w:bCs/>
          <w:sz w:val="28"/>
          <w:szCs w:val="28"/>
        </w:rPr>
        <w:t>1. Общие положения</w:t>
      </w:r>
    </w:p>
    <w:p w:rsidR="00945E8C" w:rsidRPr="00945E8C" w:rsidRDefault="00945E8C" w:rsidP="00945E8C">
      <w:pPr>
        <w:autoSpaceDE w:val="0"/>
        <w:autoSpaceDN w:val="0"/>
        <w:adjustRightInd w:val="0"/>
        <w:ind w:firstLine="720"/>
        <w:rPr>
          <w:sz w:val="28"/>
          <w:szCs w:val="28"/>
        </w:rPr>
      </w:pPr>
    </w:p>
    <w:p w:rsidR="00945E8C" w:rsidRPr="00945E8C" w:rsidRDefault="00945E8C" w:rsidP="00945E8C">
      <w:pPr>
        <w:autoSpaceDE w:val="0"/>
        <w:autoSpaceDN w:val="0"/>
        <w:adjustRightInd w:val="0"/>
        <w:ind w:firstLine="720"/>
        <w:jc w:val="both"/>
        <w:rPr>
          <w:sz w:val="28"/>
          <w:szCs w:val="28"/>
        </w:rPr>
      </w:pPr>
      <w:bookmarkStart w:id="3" w:name="sub_11"/>
      <w:r w:rsidRPr="00945E8C">
        <w:rPr>
          <w:sz w:val="28"/>
          <w:szCs w:val="28"/>
        </w:rPr>
        <w:t xml:space="preserve">1.1. </w:t>
      </w:r>
      <w:bookmarkEnd w:id="3"/>
      <w:r w:rsidRPr="00945E8C">
        <w:rPr>
          <w:sz w:val="28"/>
          <w:szCs w:val="28"/>
        </w:rPr>
        <w:t>Смоленское областное государственное бюджетное учреждение «Холмовской дом-интернат для престарелых и инвалидов» создано распоряжением Администрации Смоленской области от 24.12.2004 № 1163-р/адм  как смоленское областное государственное учреждение «Холмовской дом-интернат для престарелых и инвалидов» в целях осуществления социального обслуживания граждан</w:t>
      </w:r>
      <w:r w:rsidRPr="00945E8C">
        <w:rPr>
          <w:color w:val="000000"/>
          <w:sz w:val="28"/>
          <w:szCs w:val="28"/>
        </w:rPr>
        <w:t>, признанных нуждающимися в социальном обслуживании</w:t>
      </w:r>
      <w:r w:rsidRPr="00945E8C">
        <w:rPr>
          <w:sz w:val="28"/>
          <w:szCs w:val="28"/>
        </w:rPr>
        <w:t>.</w:t>
      </w:r>
    </w:p>
    <w:p w:rsidR="00945E8C" w:rsidRPr="00945E8C" w:rsidRDefault="00945E8C" w:rsidP="00945E8C">
      <w:pPr>
        <w:autoSpaceDE w:val="0"/>
        <w:autoSpaceDN w:val="0"/>
        <w:adjustRightInd w:val="0"/>
        <w:ind w:firstLine="720"/>
        <w:jc w:val="both"/>
        <w:rPr>
          <w:sz w:val="28"/>
          <w:szCs w:val="28"/>
        </w:rPr>
      </w:pPr>
      <w:hyperlink w:anchor="sub_0" w:history="1">
        <w:r w:rsidRPr="00945E8C">
          <w:rPr>
            <w:sz w:val="28"/>
            <w:szCs w:val="28"/>
          </w:rPr>
          <w:t>Распоряжением</w:t>
        </w:r>
      </w:hyperlink>
      <w:r w:rsidRPr="00945E8C">
        <w:rPr>
          <w:sz w:val="28"/>
          <w:szCs w:val="28"/>
        </w:rPr>
        <w:t xml:space="preserve"> Администрации Смоленской области от 22.12.2010                 № 1928-р/адм создано смоленское областное государственное автономное учреждение «Холмовской дом-интернат для престарелых и инвалидов» путем изменения типа смоленского областного государственного учреждения «Холмовской дом-интернат для престарелых и инвалидов».</w:t>
      </w:r>
    </w:p>
    <w:p w:rsidR="00945E8C" w:rsidRPr="00945E8C" w:rsidRDefault="00945E8C" w:rsidP="00945E8C">
      <w:pPr>
        <w:autoSpaceDE w:val="0"/>
        <w:autoSpaceDN w:val="0"/>
        <w:adjustRightInd w:val="0"/>
        <w:ind w:firstLine="720"/>
        <w:jc w:val="both"/>
        <w:rPr>
          <w:sz w:val="28"/>
          <w:szCs w:val="28"/>
        </w:rPr>
      </w:pPr>
      <w:r w:rsidRPr="00945E8C">
        <w:rPr>
          <w:sz w:val="28"/>
          <w:szCs w:val="28"/>
        </w:rPr>
        <w:t>Распоряжением</w:t>
      </w:r>
      <w:r w:rsidR="00393CDF">
        <w:rPr>
          <w:sz w:val="28"/>
          <w:szCs w:val="28"/>
        </w:rPr>
        <w:t xml:space="preserve">  </w:t>
      </w:r>
      <w:r w:rsidRPr="00945E8C">
        <w:rPr>
          <w:sz w:val="28"/>
          <w:szCs w:val="28"/>
        </w:rPr>
        <w:t xml:space="preserve"> Администрации</w:t>
      </w:r>
      <w:r w:rsidR="00393CDF">
        <w:rPr>
          <w:sz w:val="28"/>
          <w:szCs w:val="28"/>
        </w:rPr>
        <w:t xml:space="preserve">  </w:t>
      </w:r>
      <w:r w:rsidRPr="00945E8C">
        <w:rPr>
          <w:sz w:val="28"/>
          <w:szCs w:val="28"/>
        </w:rPr>
        <w:t xml:space="preserve"> Смоленской </w:t>
      </w:r>
      <w:r w:rsidR="00393CDF">
        <w:rPr>
          <w:sz w:val="28"/>
          <w:szCs w:val="28"/>
        </w:rPr>
        <w:t xml:space="preserve">  </w:t>
      </w:r>
      <w:r w:rsidRPr="00945E8C">
        <w:rPr>
          <w:sz w:val="28"/>
          <w:szCs w:val="28"/>
        </w:rPr>
        <w:t xml:space="preserve">области от </w:t>
      </w:r>
      <w:r w:rsidR="00393CDF">
        <w:rPr>
          <w:sz w:val="28"/>
          <w:szCs w:val="28"/>
        </w:rPr>
        <w:t xml:space="preserve">06.12.2017 </w:t>
      </w:r>
      <w:r w:rsidRPr="00945E8C">
        <w:rPr>
          <w:sz w:val="28"/>
          <w:szCs w:val="28"/>
        </w:rPr>
        <w:t>№</w:t>
      </w:r>
      <w:r w:rsidR="00393CDF">
        <w:rPr>
          <w:sz w:val="28"/>
          <w:szCs w:val="28"/>
        </w:rPr>
        <w:t xml:space="preserve"> 1751-р/адм</w:t>
      </w:r>
      <w:r w:rsidRPr="00945E8C">
        <w:rPr>
          <w:sz w:val="28"/>
          <w:szCs w:val="28"/>
        </w:rPr>
        <w:t xml:space="preserve"> создано смоленское областное государственное бюджетное учреждение «Холмовской дом-интернат для престарелых и инвалидов» путем изменения типа существующего смоленского областного государственного автономного учреждения «Холмовской дом-интернат для престарелых и инвалидов».</w:t>
      </w:r>
    </w:p>
    <w:p w:rsidR="00945E8C" w:rsidRPr="00945E8C" w:rsidRDefault="00945E8C" w:rsidP="00945E8C">
      <w:pPr>
        <w:autoSpaceDE w:val="0"/>
        <w:autoSpaceDN w:val="0"/>
        <w:adjustRightInd w:val="0"/>
        <w:ind w:firstLine="708"/>
        <w:jc w:val="both"/>
        <w:outlineLvl w:val="1"/>
        <w:rPr>
          <w:sz w:val="28"/>
          <w:szCs w:val="28"/>
        </w:rPr>
      </w:pPr>
      <w:r w:rsidRPr="00945E8C">
        <w:rPr>
          <w:sz w:val="28"/>
          <w:szCs w:val="28"/>
        </w:rPr>
        <w:t>1.2. Учреждение является бюджетной унитарной некоммерческой организацией по типу – дом-интернат для престарелых и инвалидов,                          по виду –</w:t>
      </w:r>
      <w:r w:rsidRPr="00945E8C">
        <w:rPr>
          <w:b/>
          <w:bCs/>
          <w:sz w:val="28"/>
          <w:szCs w:val="28"/>
        </w:rPr>
        <w:t xml:space="preserve"> </w:t>
      </w:r>
      <w:r w:rsidRPr="00945E8C">
        <w:rPr>
          <w:sz w:val="28"/>
          <w:szCs w:val="28"/>
        </w:rPr>
        <w:t xml:space="preserve"> стационарное учреждение социального обслуживания. </w:t>
      </w:r>
    </w:p>
    <w:p w:rsidR="00945E8C" w:rsidRPr="00945E8C" w:rsidRDefault="00945E8C" w:rsidP="00945E8C">
      <w:pPr>
        <w:autoSpaceDE w:val="0"/>
        <w:autoSpaceDN w:val="0"/>
        <w:adjustRightInd w:val="0"/>
        <w:ind w:right="-285" w:firstLine="708"/>
        <w:jc w:val="both"/>
        <w:outlineLvl w:val="1"/>
        <w:rPr>
          <w:sz w:val="28"/>
          <w:szCs w:val="28"/>
        </w:rPr>
      </w:pPr>
      <w:r w:rsidRPr="00945E8C">
        <w:rPr>
          <w:sz w:val="28"/>
          <w:szCs w:val="28"/>
        </w:rPr>
        <w:t>1.3. Полное  официальное  наименование  Учреждения:  смоленское  областное</w:t>
      </w:r>
    </w:p>
    <w:p w:rsidR="00945E8C" w:rsidRPr="00945E8C" w:rsidRDefault="00945E8C" w:rsidP="00945E8C">
      <w:pPr>
        <w:autoSpaceDE w:val="0"/>
        <w:autoSpaceDN w:val="0"/>
        <w:adjustRightInd w:val="0"/>
        <w:jc w:val="both"/>
        <w:outlineLvl w:val="1"/>
        <w:rPr>
          <w:sz w:val="28"/>
          <w:szCs w:val="28"/>
        </w:rPr>
      </w:pPr>
      <w:r w:rsidRPr="00945E8C">
        <w:rPr>
          <w:sz w:val="28"/>
          <w:szCs w:val="28"/>
        </w:rPr>
        <w:t>государственное бюджетное учреждение «Холмовской дом-интернат для престарелых и инвалидов»;</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lastRenderedPageBreak/>
        <w:t>сокращенное наименование Учреждения: СОГБУ «Холмовской дом-интернат для престарелых и инвалидов».</w:t>
      </w:r>
    </w:p>
    <w:p w:rsidR="00945E8C" w:rsidRPr="00945E8C" w:rsidRDefault="00945E8C" w:rsidP="00945E8C">
      <w:pPr>
        <w:autoSpaceDE w:val="0"/>
        <w:autoSpaceDN w:val="0"/>
        <w:adjustRightInd w:val="0"/>
        <w:ind w:firstLine="708"/>
        <w:jc w:val="both"/>
        <w:outlineLvl w:val="1"/>
        <w:rPr>
          <w:sz w:val="28"/>
          <w:szCs w:val="28"/>
        </w:rPr>
      </w:pPr>
      <w:r w:rsidRPr="00945E8C">
        <w:rPr>
          <w:sz w:val="28"/>
          <w:szCs w:val="28"/>
        </w:rPr>
        <w:t>1.4. Учредителем и собственником имущества Учреждения является субъект Российской Федерации – Смоленская область.</w:t>
      </w:r>
    </w:p>
    <w:p w:rsidR="00945E8C" w:rsidRPr="00945E8C" w:rsidRDefault="00945E8C" w:rsidP="00945E8C">
      <w:pPr>
        <w:autoSpaceDE w:val="0"/>
        <w:autoSpaceDN w:val="0"/>
        <w:adjustRightInd w:val="0"/>
        <w:ind w:firstLine="708"/>
        <w:jc w:val="both"/>
        <w:outlineLvl w:val="1"/>
        <w:rPr>
          <w:sz w:val="28"/>
          <w:szCs w:val="28"/>
        </w:rPr>
      </w:pPr>
      <w:r w:rsidRPr="00945E8C">
        <w:rPr>
          <w:sz w:val="28"/>
          <w:szCs w:val="28"/>
        </w:rPr>
        <w:t>1.5. Органами, осуществляющими функции и полномочия собственника имущества Учреждения, являются Администрация Смоленской области (далее – Администрация), Департамент имущественных и земельных отношений Смоленской области (далее – Уполномоченный орган) и Департамент Смоленской области по социальному развитию (далее – Отраслевой орган).</w:t>
      </w:r>
    </w:p>
    <w:p w:rsidR="00945E8C" w:rsidRPr="00945E8C" w:rsidRDefault="00945E8C" w:rsidP="00945E8C">
      <w:pPr>
        <w:autoSpaceDE w:val="0"/>
        <w:autoSpaceDN w:val="0"/>
        <w:adjustRightInd w:val="0"/>
        <w:ind w:firstLine="708"/>
        <w:jc w:val="both"/>
        <w:outlineLvl w:val="1"/>
        <w:rPr>
          <w:sz w:val="28"/>
          <w:szCs w:val="28"/>
        </w:rPr>
      </w:pPr>
      <w:r w:rsidRPr="00945E8C">
        <w:rPr>
          <w:sz w:val="28"/>
          <w:szCs w:val="28"/>
        </w:rPr>
        <w:t>1.6. Функции и полномочия учредителя Учреждения осуществляют Администрация и Отраслевой орган.</w:t>
      </w:r>
    </w:p>
    <w:p w:rsidR="00945E8C" w:rsidRPr="00945E8C" w:rsidRDefault="00945E8C" w:rsidP="00945E8C">
      <w:pPr>
        <w:autoSpaceDE w:val="0"/>
        <w:autoSpaceDN w:val="0"/>
        <w:adjustRightInd w:val="0"/>
        <w:ind w:firstLine="708"/>
        <w:jc w:val="both"/>
        <w:outlineLvl w:val="1"/>
        <w:rPr>
          <w:sz w:val="28"/>
          <w:szCs w:val="28"/>
        </w:rPr>
      </w:pPr>
      <w:r w:rsidRPr="00945E8C">
        <w:rPr>
          <w:sz w:val="28"/>
          <w:szCs w:val="28"/>
        </w:rPr>
        <w:t>1.7. Учреждение является юридическим лицом, имеет самостоятельный баланс, гербовую печать со своим наименованием, штампы, бланки и другие реквизиты, необходимые для его деятельности.</w:t>
      </w:r>
    </w:p>
    <w:p w:rsidR="00945E8C" w:rsidRPr="00945E8C" w:rsidRDefault="00945E8C" w:rsidP="00945E8C">
      <w:pPr>
        <w:autoSpaceDE w:val="0"/>
        <w:autoSpaceDN w:val="0"/>
        <w:adjustRightInd w:val="0"/>
        <w:ind w:firstLine="708"/>
        <w:jc w:val="both"/>
        <w:rPr>
          <w:sz w:val="28"/>
          <w:szCs w:val="28"/>
        </w:rPr>
      </w:pPr>
      <w:r w:rsidRPr="00945E8C">
        <w:rPr>
          <w:sz w:val="28"/>
          <w:szCs w:val="28"/>
        </w:rPr>
        <w:t>1.8. Учреждение имеет лицевые счета в финансовом органе Смоленской области и территориальном органе Федерального казначейства.</w:t>
      </w:r>
    </w:p>
    <w:p w:rsidR="00945E8C" w:rsidRPr="00945E8C" w:rsidRDefault="00945E8C" w:rsidP="00945E8C">
      <w:pPr>
        <w:autoSpaceDE w:val="0"/>
        <w:autoSpaceDN w:val="0"/>
        <w:adjustRightInd w:val="0"/>
        <w:ind w:firstLine="708"/>
        <w:jc w:val="both"/>
        <w:outlineLvl w:val="1"/>
        <w:rPr>
          <w:sz w:val="28"/>
          <w:szCs w:val="28"/>
        </w:rPr>
      </w:pPr>
      <w:r w:rsidRPr="00945E8C">
        <w:rPr>
          <w:sz w:val="28"/>
          <w:szCs w:val="28"/>
        </w:rPr>
        <w:t>1.9. Учреждение приобретает права юридического лица со дня его государственной регистрации.</w:t>
      </w:r>
    </w:p>
    <w:p w:rsidR="00945E8C" w:rsidRPr="00945E8C" w:rsidRDefault="00945E8C" w:rsidP="00945E8C">
      <w:pPr>
        <w:autoSpaceDE w:val="0"/>
        <w:autoSpaceDN w:val="0"/>
        <w:adjustRightInd w:val="0"/>
        <w:ind w:firstLine="708"/>
        <w:jc w:val="both"/>
        <w:outlineLvl w:val="1"/>
        <w:rPr>
          <w:sz w:val="28"/>
          <w:szCs w:val="28"/>
        </w:rPr>
      </w:pPr>
      <w:r w:rsidRPr="00945E8C">
        <w:rPr>
          <w:sz w:val="28"/>
          <w:szCs w:val="28"/>
        </w:rPr>
        <w:t>1.10. Учреждение осуществляет свою деятельность в соответствии                           с федеральными и областными законами, иными нормативными правовыми актами, а также настоящим Уставом.</w:t>
      </w:r>
    </w:p>
    <w:p w:rsidR="00945E8C" w:rsidRPr="00945E8C" w:rsidRDefault="00945E8C" w:rsidP="00945E8C">
      <w:pPr>
        <w:autoSpaceDE w:val="0"/>
        <w:autoSpaceDN w:val="0"/>
        <w:adjustRightInd w:val="0"/>
        <w:ind w:firstLine="708"/>
        <w:jc w:val="both"/>
        <w:outlineLvl w:val="1"/>
        <w:rPr>
          <w:sz w:val="28"/>
          <w:szCs w:val="28"/>
        </w:rPr>
      </w:pPr>
      <w:r w:rsidRPr="00945E8C">
        <w:rPr>
          <w:sz w:val="28"/>
          <w:szCs w:val="28"/>
        </w:rPr>
        <w:t>1.11. Учреждение имеет гражданские права, соответствующие целям его деятельности, предусмотренным в настоящем Уставе, и несет связанные с этой деятельностью обязанности.</w:t>
      </w:r>
    </w:p>
    <w:p w:rsidR="00945E8C" w:rsidRPr="00945E8C" w:rsidRDefault="00945E8C" w:rsidP="00945E8C">
      <w:pPr>
        <w:autoSpaceDE w:val="0"/>
        <w:autoSpaceDN w:val="0"/>
        <w:adjustRightInd w:val="0"/>
        <w:ind w:firstLine="702"/>
        <w:jc w:val="both"/>
        <w:outlineLvl w:val="4"/>
        <w:rPr>
          <w:sz w:val="28"/>
          <w:szCs w:val="28"/>
        </w:rPr>
      </w:pPr>
      <w:r w:rsidRPr="00945E8C">
        <w:rPr>
          <w:sz w:val="28"/>
          <w:szCs w:val="28"/>
        </w:rPr>
        <w:t>Учреждение не отвечает по обязательствам собственника  своего имущества.</w:t>
      </w:r>
    </w:p>
    <w:p w:rsidR="00945E8C" w:rsidRPr="00945E8C" w:rsidRDefault="00945E8C" w:rsidP="00945E8C">
      <w:pPr>
        <w:autoSpaceDE w:val="0"/>
        <w:autoSpaceDN w:val="0"/>
        <w:adjustRightInd w:val="0"/>
        <w:ind w:firstLine="702"/>
        <w:jc w:val="both"/>
        <w:outlineLvl w:val="4"/>
        <w:rPr>
          <w:sz w:val="28"/>
          <w:szCs w:val="28"/>
        </w:rPr>
      </w:pPr>
      <w:r w:rsidRPr="00945E8C">
        <w:rPr>
          <w:sz w:val="28"/>
          <w:szCs w:val="28"/>
        </w:rPr>
        <w:t xml:space="preserve">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 </w:t>
      </w:r>
    </w:p>
    <w:p w:rsidR="00945E8C" w:rsidRPr="00945E8C" w:rsidRDefault="00945E8C" w:rsidP="00945E8C">
      <w:pPr>
        <w:autoSpaceDE w:val="0"/>
        <w:autoSpaceDN w:val="0"/>
        <w:adjustRightInd w:val="0"/>
        <w:ind w:firstLine="703"/>
        <w:jc w:val="both"/>
        <w:rPr>
          <w:sz w:val="28"/>
          <w:szCs w:val="28"/>
        </w:rPr>
      </w:pPr>
      <w:r w:rsidRPr="00945E8C">
        <w:rPr>
          <w:sz w:val="28"/>
          <w:szCs w:val="28"/>
        </w:rPr>
        <w:t>По обязательствам Учреждения, связанным с причинением вреда гражданам, при недостаточности имущества Учреждения, на которое в соответствии с абзацем третьим настоящего пункта может быть обращено взыскание, субсидиарную ответственность несет собственник имущества Учреждения.</w:t>
      </w:r>
    </w:p>
    <w:p w:rsidR="00945E8C" w:rsidRPr="00945E8C" w:rsidRDefault="00945E8C" w:rsidP="00945E8C">
      <w:pPr>
        <w:autoSpaceDE w:val="0"/>
        <w:autoSpaceDN w:val="0"/>
        <w:adjustRightInd w:val="0"/>
        <w:ind w:firstLine="703"/>
        <w:jc w:val="both"/>
        <w:rPr>
          <w:sz w:val="28"/>
          <w:szCs w:val="28"/>
        </w:rPr>
      </w:pPr>
      <w:r w:rsidRPr="00945E8C">
        <w:rPr>
          <w:sz w:val="28"/>
          <w:szCs w:val="28"/>
        </w:rPr>
        <w:t>1.12. Место нахождения Учреждения: улица Центральная, дом 2, деревня Центральная Усадьба, Демидовский район, Смоленская область, Российская Федерация.</w:t>
      </w:r>
    </w:p>
    <w:p w:rsidR="00945E8C" w:rsidRPr="00945E8C" w:rsidRDefault="00945E8C" w:rsidP="00945E8C">
      <w:pPr>
        <w:autoSpaceDE w:val="0"/>
        <w:autoSpaceDN w:val="0"/>
        <w:adjustRightInd w:val="0"/>
        <w:ind w:firstLine="703"/>
        <w:jc w:val="both"/>
        <w:rPr>
          <w:sz w:val="28"/>
          <w:szCs w:val="28"/>
        </w:rPr>
      </w:pPr>
      <w:r w:rsidRPr="00945E8C">
        <w:rPr>
          <w:sz w:val="28"/>
          <w:szCs w:val="28"/>
        </w:rPr>
        <w:t>1.13. Почтовый адрес Учреждения: ул. Центральная, д. 2, дер. Центральная Усадьба, п/о Диво, Демидовский р-н, Смоленская обл., Российская Федерация, 216244.</w:t>
      </w:r>
    </w:p>
    <w:p w:rsidR="00945E8C" w:rsidRPr="00945E8C" w:rsidRDefault="00945E8C" w:rsidP="00945E8C">
      <w:pPr>
        <w:autoSpaceDE w:val="0"/>
        <w:autoSpaceDN w:val="0"/>
        <w:adjustRightInd w:val="0"/>
        <w:ind w:firstLine="703"/>
        <w:jc w:val="both"/>
        <w:outlineLvl w:val="1"/>
        <w:rPr>
          <w:sz w:val="28"/>
          <w:szCs w:val="28"/>
        </w:rPr>
      </w:pPr>
      <w:r w:rsidRPr="00945E8C">
        <w:rPr>
          <w:sz w:val="28"/>
          <w:szCs w:val="28"/>
        </w:rPr>
        <w:t>1.14. Учреждение не имеет филиалов и представительств.</w:t>
      </w:r>
    </w:p>
    <w:p w:rsidR="00A62B70" w:rsidRDefault="00945E8C" w:rsidP="00945E8C">
      <w:pPr>
        <w:autoSpaceDE w:val="0"/>
        <w:autoSpaceDN w:val="0"/>
        <w:adjustRightInd w:val="0"/>
        <w:ind w:firstLine="703"/>
        <w:jc w:val="both"/>
        <w:outlineLvl w:val="1"/>
        <w:rPr>
          <w:sz w:val="28"/>
          <w:szCs w:val="28"/>
        </w:rPr>
      </w:pPr>
      <w:r w:rsidRPr="00945E8C">
        <w:rPr>
          <w:sz w:val="28"/>
          <w:szCs w:val="28"/>
        </w:rPr>
        <w:t xml:space="preserve">1.15. Устав </w:t>
      </w:r>
      <w:r w:rsidR="00FE4B0C">
        <w:rPr>
          <w:sz w:val="28"/>
          <w:szCs w:val="28"/>
        </w:rPr>
        <w:t xml:space="preserve"> </w:t>
      </w:r>
      <w:r w:rsidRPr="00945E8C">
        <w:rPr>
          <w:sz w:val="28"/>
          <w:szCs w:val="28"/>
        </w:rPr>
        <w:t xml:space="preserve">Учреждения, </w:t>
      </w:r>
      <w:r w:rsidR="00FE4B0C">
        <w:rPr>
          <w:sz w:val="28"/>
          <w:szCs w:val="28"/>
        </w:rPr>
        <w:t xml:space="preserve"> </w:t>
      </w:r>
      <w:r w:rsidRPr="00945E8C">
        <w:rPr>
          <w:sz w:val="28"/>
          <w:szCs w:val="28"/>
        </w:rPr>
        <w:t xml:space="preserve">все </w:t>
      </w:r>
      <w:r w:rsidR="00FE4B0C">
        <w:rPr>
          <w:sz w:val="28"/>
          <w:szCs w:val="28"/>
        </w:rPr>
        <w:t xml:space="preserve"> </w:t>
      </w:r>
      <w:r w:rsidRPr="00945E8C">
        <w:rPr>
          <w:sz w:val="28"/>
          <w:szCs w:val="28"/>
        </w:rPr>
        <w:t xml:space="preserve">изменения и </w:t>
      </w:r>
      <w:r w:rsidR="00FE4B0C">
        <w:rPr>
          <w:sz w:val="28"/>
          <w:szCs w:val="28"/>
        </w:rPr>
        <w:t xml:space="preserve"> </w:t>
      </w:r>
      <w:r w:rsidRPr="00945E8C">
        <w:rPr>
          <w:sz w:val="28"/>
          <w:szCs w:val="28"/>
        </w:rPr>
        <w:t xml:space="preserve">дополнения </w:t>
      </w:r>
      <w:r w:rsidR="00A62B70">
        <w:rPr>
          <w:sz w:val="28"/>
          <w:szCs w:val="28"/>
        </w:rPr>
        <w:t xml:space="preserve"> </w:t>
      </w:r>
      <w:r w:rsidRPr="00945E8C">
        <w:rPr>
          <w:sz w:val="28"/>
          <w:szCs w:val="28"/>
        </w:rPr>
        <w:t>к</w:t>
      </w:r>
      <w:r w:rsidR="00A62B70">
        <w:rPr>
          <w:sz w:val="28"/>
          <w:szCs w:val="28"/>
        </w:rPr>
        <w:t xml:space="preserve">  </w:t>
      </w:r>
      <w:r w:rsidRPr="00945E8C">
        <w:rPr>
          <w:sz w:val="28"/>
          <w:szCs w:val="28"/>
        </w:rPr>
        <w:t xml:space="preserve">нему, в </w:t>
      </w:r>
      <w:r w:rsidR="00A62B70">
        <w:rPr>
          <w:sz w:val="28"/>
          <w:szCs w:val="28"/>
        </w:rPr>
        <w:t xml:space="preserve">  </w:t>
      </w:r>
      <w:r w:rsidRPr="00945E8C">
        <w:rPr>
          <w:sz w:val="28"/>
          <w:szCs w:val="28"/>
        </w:rPr>
        <w:t>том</w:t>
      </w:r>
      <w:r w:rsidR="00A62B70">
        <w:rPr>
          <w:sz w:val="28"/>
          <w:szCs w:val="28"/>
        </w:rPr>
        <w:t xml:space="preserve">  </w:t>
      </w:r>
      <w:r w:rsidRPr="00945E8C">
        <w:rPr>
          <w:sz w:val="28"/>
          <w:szCs w:val="28"/>
        </w:rPr>
        <w:t>числе</w:t>
      </w:r>
    </w:p>
    <w:p w:rsidR="00945E8C" w:rsidRPr="00945E8C" w:rsidRDefault="00945E8C" w:rsidP="00A62B70">
      <w:pPr>
        <w:autoSpaceDE w:val="0"/>
        <w:autoSpaceDN w:val="0"/>
        <w:adjustRightInd w:val="0"/>
        <w:jc w:val="both"/>
        <w:outlineLvl w:val="1"/>
        <w:rPr>
          <w:sz w:val="28"/>
          <w:szCs w:val="28"/>
        </w:rPr>
      </w:pPr>
      <w:r w:rsidRPr="00945E8C">
        <w:rPr>
          <w:sz w:val="28"/>
          <w:szCs w:val="28"/>
        </w:rPr>
        <w:lastRenderedPageBreak/>
        <w:t>новая редакция Устава, утверждаются Администрацией и подлежат регистрации              в порядке, установленном федеральным законодательством.</w:t>
      </w:r>
    </w:p>
    <w:p w:rsidR="00945E8C" w:rsidRPr="00945E8C" w:rsidRDefault="00945E8C" w:rsidP="00945E8C">
      <w:pPr>
        <w:pStyle w:val="ConsPlusNormal"/>
        <w:widowControl/>
        <w:ind w:firstLine="0"/>
        <w:jc w:val="center"/>
        <w:outlineLvl w:val="1"/>
        <w:rPr>
          <w:rFonts w:ascii="Times New Roman" w:hAnsi="Times New Roman" w:cs="Times New Roman"/>
          <w:sz w:val="28"/>
          <w:szCs w:val="28"/>
        </w:rPr>
      </w:pPr>
    </w:p>
    <w:p w:rsidR="00945E8C" w:rsidRPr="00945E8C" w:rsidRDefault="00945E8C" w:rsidP="00945E8C">
      <w:pPr>
        <w:pStyle w:val="ConsPlusNormal"/>
        <w:widowControl/>
        <w:ind w:firstLine="0"/>
        <w:jc w:val="center"/>
        <w:outlineLvl w:val="1"/>
        <w:rPr>
          <w:rFonts w:ascii="Times New Roman" w:hAnsi="Times New Roman" w:cs="Times New Roman"/>
          <w:b/>
          <w:bCs/>
          <w:sz w:val="28"/>
          <w:szCs w:val="28"/>
        </w:rPr>
      </w:pPr>
      <w:r w:rsidRPr="00945E8C">
        <w:rPr>
          <w:rFonts w:ascii="Times New Roman" w:hAnsi="Times New Roman" w:cs="Times New Roman"/>
          <w:b/>
          <w:bCs/>
          <w:sz w:val="28"/>
          <w:szCs w:val="28"/>
        </w:rPr>
        <w:t>2. Цели, предмет и виды деятельности Учреждения</w:t>
      </w:r>
    </w:p>
    <w:p w:rsidR="00945E8C" w:rsidRPr="00945E8C" w:rsidRDefault="00945E8C" w:rsidP="00945E8C">
      <w:pPr>
        <w:pStyle w:val="ConsPlusNormal"/>
        <w:widowControl/>
        <w:ind w:firstLine="0"/>
        <w:jc w:val="center"/>
        <w:outlineLvl w:val="1"/>
        <w:rPr>
          <w:rFonts w:ascii="Times New Roman" w:hAnsi="Times New Roman" w:cs="Times New Roman"/>
          <w:b/>
          <w:bCs/>
          <w:sz w:val="28"/>
          <w:szCs w:val="28"/>
        </w:rPr>
      </w:pPr>
    </w:p>
    <w:p w:rsidR="00945E8C" w:rsidRPr="00945E8C" w:rsidRDefault="00945E8C" w:rsidP="00945E8C">
      <w:pPr>
        <w:pStyle w:val="1"/>
        <w:spacing w:before="0" w:after="0"/>
        <w:ind w:firstLine="709"/>
        <w:jc w:val="both"/>
        <w:rPr>
          <w:rFonts w:ascii="Times New Roman" w:hAnsi="Times New Roman" w:cs="Times New Roman"/>
          <w:b w:val="0"/>
          <w:bCs w:val="0"/>
          <w:sz w:val="28"/>
          <w:szCs w:val="28"/>
        </w:rPr>
      </w:pPr>
      <w:r w:rsidRPr="00945E8C">
        <w:rPr>
          <w:rFonts w:ascii="Times New Roman" w:hAnsi="Times New Roman" w:cs="Times New Roman"/>
          <w:b w:val="0"/>
          <w:bCs w:val="0"/>
          <w:sz w:val="28"/>
          <w:szCs w:val="28"/>
        </w:rPr>
        <w:t xml:space="preserve">2.1. Учреждение осуществляет свою деятельность в соответствии с предметом и целями деятельности, определенными настоящим Уставом, путем оказания услуг   в сфере социальной поддержки и защиты граждан. </w:t>
      </w:r>
    </w:p>
    <w:p w:rsidR="00945E8C" w:rsidRPr="00945E8C" w:rsidRDefault="00945E8C" w:rsidP="00945E8C">
      <w:pPr>
        <w:pStyle w:val="1"/>
        <w:spacing w:before="0" w:after="0"/>
        <w:ind w:firstLine="709"/>
        <w:jc w:val="both"/>
        <w:rPr>
          <w:rFonts w:ascii="Times New Roman" w:hAnsi="Times New Roman" w:cs="Times New Roman"/>
          <w:b w:val="0"/>
          <w:bCs w:val="0"/>
          <w:sz w:val="28"/>
          <w:szCs w:val="28"/>
        </w:rPr>
      </w:pPr>
      <w:r w:rsidRPr="00945E8C">
        <w:rPr>
          <w:rFonts w:ascii="Times New Roman" w:hAnsi="Times New Roman" w:cs="Times New Roman"/>
          <w:b w:val="0"/>
          <w:bCs w:val="0"/>
          <w:sz w:val="28"/>
          <w:szCs w:val="28"/>
        </w:rPr>
        <w:t>2.2. Предметом деятельности Учреждения являются:</w:t>
      </w:r>
    </w:p>
    <w:p w:rsidR="00945E8C" w:rsidRPr="00945E8C" w:rsidRDefault="00945E8C" w:rsidP="00945E8C">
      <w:pPr>
        <w:pStyle w:val="1"/>
        <w:spacing w:before="0" w:after="0"/>
        <w:ind w:firstLine="709"/>
        <w:jc w:val="both"/>
        <w:rPr>
          <w:rFonts w:ascii="Times New Roman" w:hAnsi="Times New Roman" w:cs="Times New Roman"/>
          <w:b w:val="0"/>
          <w:bCs w:val="0"/>
          <w:sz w:val="28"/>
          <w:szCs w:val="28"/>
        </w:rPr>
      </w:pPr>
      <w:r w:rsidRPr="00945E8C">
        <w:rPr>
          <w:rFonts w:ascii="Times New Roman" w:hAnsi="Times New Roman" w:cs="Times New Roman"/>
          <w:b w:val="0"/>
          <w:bCs w:val="0"/>
          <w:sz w:val="28"/>
          <w:szCs w:val="28"/>
        </w:rPr>
        <w:t xml:space="preserve">- обеспечение социальной защиты проживающих в Учреждении граждан, утративших способность к самообслуживанию и нуждающихся в постоянном постороннем уходе (далее </w:t>
      </w:r>
      <w:r w:rsidRPr="00945E8C">
        <w:rPr>
          <w:rFonts w:ascii="Times New Roman" w:hAnsi="Times New Roman" w:cs="Times New Roman"/>
          <w:sz w:val="28"/>
          <w:szCs w:val="28"/>
        </w:rPr>
        <w:t>-</w:t>
      </w:r>
      <w:r w:rsidRPr="00945E8C">
        <w:rPr>
          <w:rFonts w:ascii="Times New Roman" w:hAnsi="Times New Roman" w:cs="Times New Roman"/>
          <w:b w:val="0"/>
          <w:bCs w:val="0"/>
          <w:sz w:val="28"/>
          <w:szCs w:val="28"/>
        </w:rPr>
        <w:t xml:space="preserve"> граждане), путем стабильного материально-бытового обеспечения, создания для них надлежащих условий жизни и благоприятного климата;</w:t>
      </w:r>
    </w:p>
    <w:p w:rsidR="00945E8C" w:rsidRPr="00945E8C" w:rsidRDefault="00945E8C" w:rsidP="00945E8C">
      <w:pPr>
        <w:pStyle w:val="1"/>
        <w:spacing w:before="0" w:after="0"/>
        <w:ind w:firstLine="709"/>
        <w:jc w:val="both"/>
        <w:rPr>
          <w:rFonts w:ascii="Times New Roman" w:hAnsi="Times New Roman" w:cs="Times New Roman"/>
          <w:b w:val="0"/>
          <w:bCs w:val="0"/>
          <w:sz w:val="28"/>
          <w:szCs w:val="28"/>
        </w:rPr>
      </w:pPr>
      <w:r w:rsidRPr="00945E8C">
        <w:rPr>
          <w:rFonts w:ascii="Times New Roman" w:hAnsi="Times New Roman" w:cs="Times New Roman"/>
          <w:b w:val="0"/>
          <w:bCs w:val="0"/>
          <w:sz w:val="28"/>
          <w:szCs w:val="28"/>
        </w:rPr>
        <w:t>- уход и надзор за гражданами, организация их досуга, оказание им медицинской помощи, проведение лечебно-оздоровительных и профилактических мероприятий;</w:t>
      </w:r>
    </w:p>
    <w:p w:rsidR="00945E8C" w:rsidRPr="00945E8C" w:rsidRDefault="00945E8C" w:rsidP="00945E8C">
      <w:pPr>
        <w:pStyle w:val="1"/>
        <w:spacing w:before="0" w:after="0"/>
        <w:ind w:firstLine="709"/>
        <w:jc w:val="both"/>
        <w:rPr>
          <w:rFonts w:ascii="Times New Roman" w:hAnsi="Times New Roman" w:cs="Times New Roman"/>
          <w:b w:val="0"/>
          <w:bCs w:val="0"/>
          <w:sz w:val="28"/>
          <w:szCs w:val="28"/>
        </w:rPr>
      </w:pPr>
      <w:r w:rsidRPr="00945E8C">
        <w:rPr>
          <w:rFonts w:ascii="Times New Roman" w:hAnsi="Times New Roman" w:cs="Times New Roman"/>
          <w:b w:val="0"/>
          <w:bCs w:val="0"/>
          <w:sz w:val="28"/>
          <w:szCs w:val="28"/>
        </w:rPr>
        <w:t xml:space="preserve">- осуществление иной деятельности, направленной на восстановление или компенсацию утраченных или нарушенных способностей граждан к бытовой, социальной и профессиональной деятельности, интеграцию их в общество. </w:t>
      </w:r>
    </w:p>
    <w:p w:rsidR="00945E8C" w:rsidRPr="00945E8C" w:rsidRDefault="00945E8C" w:rsidP="00945E8C">
      <w:pPr>
        <w:pStyle w:val="1"/>
        <w:spacing w:before="0" w:after="0"/>
        <w:ind w:firstLine="709"/>
        <w:jc w:val="both"/>
        <w:rPr>
          <w:rFonts w:ascii="Times New Roman" w:hAnsi="Times New Roman" w:cs="Times New Roman"/>
          <w:b w:val="0"/>
          <w:bCs w:val="0"/>
          <w:sz w:val="28"/>
          <w:szCs w:val="28"/>
        </w:rPr>
      </w:pPr>
      <w:r w:rsidRPr="00945E8C">
        <w:rPr>
          <w:rFonts w:ascii="Times New Roman" w:hAnsi="Times New Roman" w:cs="Times New Roman"/>
          <w:b w:val="0"/>
          <w:bCs w:val="0"/>
          <w:sz w:val="28"/>
          <w:szCs w:val="28"/>
        </w:rPr>
        <w:t>В Учреждение принимаются граждане на срок, определенный                                  в индивидуальной программе предоставления социальных услуг.</w:t>
      </w:r>
    </w:p>
    <w:p w:rsidR="00945E8C" w:rsidRPr="00945E8C" w:rsidRDefault="00945E8C" w:rsidP="00945E8C">
      <w:pPr>
        <w:pStyle w:val="1"/>
        <w:spacing w:before="0" w:after="0"/>
        <w:ind w:firstLine="709"/>
        <w:jc w:val="both"/>
        <w:rPr>
          <w:rFonts w:ascii="Times New Roman" w:hAnsi="Times New Roman" w:cs="Times New Roman"/>
          <w:b w:val="0"/>
          <w:bCs w:val="0"/>
          <w:sz w:val="28"/>
          <w:szCs w:val="28"/>
        </w:rPr>
      </w:pPr>
      <w:r w:rsidRPr="00945E8C">
        <w:rPr>
          <w:rFonts w:ascii="Times New Roman" w:hAnsi="Times New Roman" w:cs="Times New Roman"/>
          <w:b w:val="0"/>
          <w:bCs w:val="0"/>
          <w:sz w:val="28"/>
          <w:szCs w:val="28"/>
        </w:rPr>
        <w:t>2.3. Целями деятельности Учреждения являются:</w:t>
      </w:r>
    </w:p>
    <w:p w:rsidR="00945E8C" w:rsidRPr="00945E8C" w:rsidRDefault="00945E8C" w:rsidP="00945E8C">
      <w:pPr>
        <w:pStyle w:val="1"/>
        <w:spacing w:before="0" w:after="0"/>
        <w:ind w:firstLine="709"/>
        <w:jc w:val="both"/>
        <w:rPr>
          <w:rFonts w:ascii="Times New Roman" w:hAnsi="Times New Roman" w:cs="Times New Roman"/>
          <w:b w:val="0"/>
          <w:bCs w:val="0"/>
          <w:sz w:val="28"/>
          <w:szCs w:val="28"/>
        </w:rPr>
      </w:pPr>
      <w:r w:rsidRPr="00945E8C">
        <w:rPr>
          <w:rFonts w:ascii="Times New Roman" w:hAnsi="Times New Roman" w:cs="Times New Roman"/>
          <w:b w:val="0"/>
          <w:bCs w:val="0"/>
          <w:sz w:val="28"/>
          <w:szCs w:val="28"/>
        </w:rPr>
        <w:t>- предоставление социальных услуг гражданам и обеспечение создания соответствующих их возрасту и состоянию здоровья условий жизнедеятельности;</w:t>
      </w:r>
    </w:p>
    <w:p w:rsidR="00945E8C" w:rsidRPr="00945E8C" w:rsidRDefault="00945E8C" w:rsidP="00AF30E2">
      <w:pPr>
        <w:pStyle w:val="1"/>
        <w:spacing w:before="0" w:after="0"/>
        <w:ind w:firstLine="709"/>
        <w:jc w:val="both"/>
        <w:rPr>
          <w:rFonts w:ascii="Times New Roman" w:hAnsi="Times New Roman" w:cs="Times New Roman"/>
          <w:b w:val="0"/>
          <w:bCs w:val="0"/>
          <w:sz w:val="28"/>
          <w:szCs w:val="28"/>
        </w:rPr>
      </w:pPr>
      <w:r w:rsidRPr="00945E8C">
        <w:rPr>
          <w:rFonts w:ascii="Times New Roman" w:hAnsi="Times New Roman" w:cs="Times New Roman"/>
          <w:b w:val="0"/>
          <w:bCs w:val="0"/>
          <w:sz w:val="28"/>
          <w:szCs w:val="28"/>
        </w:rPr>
        <w:t>- проведение мероприятий медицинского, психологического, социального характера, питание и уход;</w:t>
      </w:r>
    </w:p>
    <w:p w:rsidR="00945E8C" w:rsidRPr="00945E8C" w:rsidRDefault="00945E8C" w:rsidP="00AF30E2">
      <w:pPr>
        <w:pStyle w:val="1"/>
        <w:spacing w:before="0" w:after="0"/>
        <w:ind w:firstLine="709"/>
        <w:jc w:val="both"/>
        <w:rPr>
          <w:rFonts w:ascii="Times New Roman" w:hAnsi="Times New Roman" w:cs="Times New Roman"/>
          <w:b w:val="0"/>
          <w:bCs w:val="0"/>
          <w:sz w:val="28"/>
          <w:szCs w:val="28"/>
        </w:rPr>
      </w:pPr>
      <w:r w:rsidRPr="00945E8C">
        <w:rPr>
          <w:rFonts w:ascii="Times New Roman" w:hAnsi="Times New Roman" w:cs="Times New Roman"/>
          <w:b w:val="0"/>
          <w:bCs w:val="0"/>
          <w:sz w:val="28"/>
          <w:szCs w:val="28"/>
        </w:rPr>
        <w:t xml:space="preserve">- организация посильной трудовой деятельности граждан, их отдыха и досуга.  </w:t>
      </w:r>
    </w:p>
    <w:p w:rsidR="00945E8C" w:rsidRPr="00945E8C" w:rsidRDefault="00945E8C" w:rsidP="00AF30E2">
      <w:pPr>
        <w:pStyle w:val="1"/>
        <w:spacing w:before="0" w:after="0"/>
        <w:ind w:firstLine="709"/>
        <w:jc w:val="both"/>
        <w:rPr>
          <w:rFonts w:ascii="Times New Roman" w:hAnsi="Times New Roman" w:cs="Times New Roman"/>
          <w:b w:val="0"/>
          <w:bCs w:val="0"/>
          <w:sz w:val="28"/>
          <w:szCs w:val="28"/>
        </w:rPr>
      </w:pPr>
      <w:r w:rsidRPr="00945E8C">
        <w:rPr>
          <w:rFonts w:ascii="Times New Roman" w:hAnsi="Times New Roman" w:cs="Times New Roman"/>
          <w:b w:val="0"/>
          <w:bCs w:val="0"/>
          <w:sz w:val="28"/>
          <w:szCs w:val="28"/>
        </w:rPr>
        <w:t>2.4. Для достижения указанных целей Учреждение осуществляет основной вид деятельности, которым является предоставление социального обслуживания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w:t>
      </w:r>
    </w:p>
    <w:p w:rsidR="00945E8C" w:rsidRPr="00945E8C" w:rsidRDefault="00945E8C" w:rsidP="00945E8C">
      <w:pPr>
        <w:autoSpaceDE w:val="0"/>
        <w:autoSpaceDN w:val="0"/>
        <w:adjustRightInd w:val="0"/>
        <w:ind w:firstLine="708"/>
        <w:jc w:val="both"/>
        <w:rPr>
          <w:sz w:val="28"/>
          <w:szCs w:val="28"/>
        </w:rPr>
      </w:pPr>
      <w:r w:rsidRPr="00945E8C">
        <w:rPr>
          <w:sz w:val="28"/>
          <w:szCs w:val="28"/>
        </w:rPr>
        <w:t xml:space="preserve">2.5. Учреждение выполняет государственное задание, которое в соответствии с основными видами деятельности Учреждения формируется и утверждается Отраслевым органом. </w:t>
      </w:r>
    </w:p>
    <w:p w:rsidR="00945E8C" w:rsidRPr="00945E8C" w:rsidRDefault="00945E8C" w:rsidP="00945E8C">
      <w:pPr>
        <w:autoSpaceDE w:val="0"/>
        <w:autoSpaceDN w:val="0"/>
        <w:adjustRightInd w:val="0"/>
        <w:ind w:firstLine="708"/>
        <w:jc w:val="both"/>
        <w:rPr>
          <w:sz w:val="28"/>
          <w:szCs w:val="28"/>
        </w:rPr>
      </w:pPr>
      <w:r w:rsidRPr="00945E8C">
        <w:rPr>
          <w:sz w:val="28"/>
          <w:szCs w:val="28"/>
        </w:rPr>
        <w:t>2.6. Учреждение осуществляет в соответствии с государственным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основному виду деятельности, в сфере, указанной в настоящем Уставе. Учреждение не вправе отказаться от выполнения государственного задания.</w:t>
      </w:r>
    </w:p>
    <w:p w:rsidR="00945E8C" w:rsidRPr="00945E8C" w:rsidRDefault="00945E8C" w:rsidP="00945E8C">
      <w:pPr>
        <w:pStyle w:val="3"/>
        <w:tabs>
          <w:tab w:val="left" w:pos="720"/>
          <w:tab w:val="left" w:pos="1560"/>
        </w:tabs>
        <w:spacing w:before="0" w:after="0" w:line="240" w:lineRule="auto"/>
        <w:rPr>
          <w:sz w:val="28"/>
          <w:szCs w:val="28"/>
        </w:rPr>
      </w:pPr>
      <w:r w:rsidRPr="00945E8C">
        <w:rPr>
          <w:sz w:val="28"/>
          <w:szCs w:val="28"/>
        </w:rPr>
        <w:tab/>
        <w:t xml:space="preserve">2.7. Кроме заданий учредителя и обязательств перед страховщиком по обязательному социальному страхованию Учреждение по своему усмотрению </w:t>
      </w:r>
      <w:r w:rsidRPr="00945E8C">
        <w:rPr>
          <w:sz w:val="28"/>
          <w:szCs w:val="28"/>
        </w:rPr>
        <w:lastRenderedPageBreak/>
        <w:t xml:space="preserve">вправе выполнять работы, оказывать услуги, относящиеся к его основной деятельности, для юридических и физических лиц за плату и на одинаковых при оказании однородных услуг условиях в порядке, установленном федеральными законами. </w:t>
      </w:r>
    </w:p>
    <w:p w:rsidR="00945E8C" w:rsidRPr="00945E8C" w:rsidRDefault="00945E8C" w:rsidP="00945E8C">
      <w:pPr>
        <w:pStyle w:val="3"/>
        <w:tabs>
          <w:tab w:val="left" w:pos="720"/>
          <w:tab w:val="left" w:pos="1560"/>
        </w:tabs>
        <w:spacing w:before="0" w:after="0" w:line="240" w:lineRule="auto"/>
        <w:ind w:firstLine="709"/>
        <w:rPr>
          <w:sz w:val="28"/>
          <w:szCs w:val="28"/>
        </w:rPr>
      </w:pPr>
      <w:r w:rsidRPr="00945E8C">
        <w:rPr>
          <w:sz w:val="28"/>
          <w:szCs w:val="28"/>
        </w:rPr>
        <w:t xml:space="preserve">2.8. 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 </w:t>
      </w:r>
    </w:p>
    <w:p w:rsidR="00945E8C" w:rsidRPr="00945E8C" w:rsidRDefault="00945E8C" w:rsidP="00945E8C">
      <w:pPr>
        <w:pStyle w:val="3"/>
        <w:tabs>
          <w:tab w:val="left" w:pos="720"/>
          <w:tab w:val="left" w:pos="1560"/>
        </w:tabs>
        <w:spacing w:before="0" w:after="0" w:line="240" w:lineRule="auto"/>
        <w:rPr>
          <w:sz w:val="28"/>
          <w:szCs w:val="28"/>
        </w:rPr>
      </w:pPr>
      <w:r w:rsidRPr="00945E8C">
        <w:rPr>
          <w:sz w:val="28"/>
          <w:szCs w:val="28"/>
        </w:rPr>
        <w:tab/>
        <w:t>К приносящей доход деятельности Учреждения относятся:</w:t>
      </w:r>
    </w:p>
    <w:p w:rsidR="00945E8C" w:rsidRPr="00945E8C" w:rsidRDefault="00945E8C" w:rsidP="00945E8C">
      <w:pPr>
        <w:pStyle w:val="3"/>
        <w:tabs>
          <w:tab w:val="left" w:pos="720"/>
          <w:tab w:val="left" w:pos="1560"/>
        </w:tabs>
        <w:spacing w:before="0" w:after="0" w:line="240" w:lineRule="auto"/>
        <w:rPr>
          <w:sz w:val="28"/>
          <w:szCs w:val="28"/>
        </w:rPr>
      </w:pPr>
      <w:r w:rsidRPr="00945E8C">
        <w:rPr>
          <w:sz w:val="28"/>
          <w:szCs w:val="28"/>
        </w:rPr>
        <w:tab/>
        <w:t>- реализация материальных запасов (макулатуры и металлического лома цветных и черных металлов), полученных от ликвидации основных средств;</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производство хлебобулочных изделий;</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переработка и консервирование овощей;</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пошив столового, постельного белья и постельных принадлежностей;</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перевозка автомобильным транспортом;</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прокат инвентаря;</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торговля покупными товарами и оборудованием;</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торговля продукцией собственного производства;</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розничная торговля продовольственными и непродовольственными товарами.</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2.9. На платной основе Учреждение предоставляет юридическим                             и физическим лицам следующие виды услуг:</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услуги предоставляемые за плату в стационарных учреждениях социального обслуживания;</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услуги гостиниц;</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транспортные услуги;</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банно-прачечные услуги;</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парикмахерские услуги;</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услуги по обеспечению дровами;</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услуги по прокату инвентаря;</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ритуальные услуги и услуги по погребению;</w:t>
      </w:r>
    </w:p>
    <w:p w:rsidR="00945E8C" w:rsidRPr="00945E8C" w:rsidRDefault="00945E8C" w:rsidP="00945E8C">
      <w:pPr>
        <w:autoSpaceDE w:val="0"/>
        <w:autoSpaceDN w:val="0"/>
        <w:adjustRightInd w:val="0"/>
        <w:ind w:firstLine="709"/>
        <w:jc w:val="both"/>
        <w:outlineLvl w:val="1"/>
        <w:rPr>
          <w:sz w:val="28"/>
          <w:szCs w:val="28"/>
        </w:rPr>
      </w:pPr>
      <w:r w:rsidRPr="00945E8C">
        <w:rPr>
          <w:sz w:val="28"/>
          <w:szCs w:val="28"/>
        </w:rPr>
        <w:t xml:space="preserve">- предоставление жилых помещений (комнат) с улучшенными условиями проживания. </w:t>
      </w:r>
    </w:p>
    <w:p w:rsidR="00945E8C" w:rsidRPr="00945E8C" w:rsidRDefault="00945E8C" w:rsidP="00945E8C">
      <w:pPr>
        <w:pStyle w:val="ConsPlusNormal"/>
        <w:widowControl/>
        <w:ind w:right="-55" w:firstLine="0"/>
        <w:outlineLvl w:val="1"/>
        <w:rPr>
          <w:rFonts w:ascii="Times New Roman" w:hAnsi="Times New Roman" w:cs="Times New Roman"/>
          <w:b/>
          <w:bCs/>
          <w:sz w:val="28"/>
          <w:szCs w:val="28"/>
        </w:rPr>
      </w:pPr>
    </w:p>
    <w:p w:rsidR="00945E8C" w:rsidRPr="00945E8C" w:rsidRDefault="00945E8C" w:rsidP="00945E8C">
      <w:pPr>
        <w:pStyle w:val="ConsPlusNormal"/>
        <w:widowControl/>
        <w:ind w:right="-55"/>
        <w:jc w:val="center"/>
        <w:outlineLvl w:val="1"/>
        <w:rPr>
          <w:rFonts w:ascii="Times New Roman" w:hAnsi="Times New Roman" w:cs="Times New Roman"/>
          <w:b/>
          <w:bCs/>
          <w:sz w:val="28"/>
          <w:szCs w:val="28"/>
        </w:rPr>
      </w:pPr>
      <w:r w:rsidRPr="00945E8C">
        <w:rPr>
          <w:rFonts w:ascii="Times New Roman" w:hAnsi="Times New Roman" w:cs="Times New Roman"/>
          <w:b/>
          <w:bCs/>
          <w:sz w:val="28"/>
          <w:szCs w:val="28"/>
        </w:rPr>
        <w:t>3. Имущество и финансовое обеспечение Учреждения</w:t>
      </w:r>
    </w:p>
    <w:p w:rsidR="00945E8C" w:rsidRPr="00945E8C" w:rsidRDefault="00945E8C" w:rsidP="00945E8C">
      <w:pPr>
        <w:pStyle w:val="ConsPlusNormal"/>
        <w:widowControl/>
        <w:ind w:right="-55"/>
        <w:jc w:val="both"/>
        <w:rPr>
          <w:rFonts w:ascii="Times New Roman" w:hAnsi="Times New Roman" w:cs="Times New Roman"/>
          <w:sz w:val="28"/>
          <w:szCs w:val="28"/>
        </w:rPr>
      </w:pPr>
    </w:p>
    <w:p w:rsidR="00945E8C" w:rsidRPr="00945E8C" w:rsidRDefault="00945E8C" w:rsidP="007D4553">
      <w:pPr>
        <w:pStyle w:val="ConsPlusNormal"/>
        <w:widowControl/>
        <w:ind w:right="-1"/>
        <w:jc w:val="both"/>
        <w:rPr>
          <w:rFonts w:ascii="Times New Roman" w:hAnsi="Times New Roman" w:cs="Times New Roman"/>
          <w:sz w:val="28"/>
          <w:szCs w:val="28"/>
        </w:rPr>
      </w:pPr>
      <w:r w:rsidRPr="00945E8C">
        <w:rPr>
          <w:rFonts w:ascii="Times New Roman" w:hAnsi="Times New Roman" w:cs="Times New Roman"/>
          <w:sz w:val="28"/>
          <w:szCs w:val="28"/>
        </w:rPr>
        <w:t>3.1. За Учреждением в целях обеспечения его деятельности Администрацией закрепляется на праве оперативного управления имущество.</w:t>
      </w:r>
    </w:p>
    <w:p w:rsidR="00945E8C" w:rsidRPr="00945E8C" w:rsidRDefault="00945E8C" w:rsidP="007D4553">
      <w:pPr>
        <w:pStyle w:val="ConsPlusNormal"/>
        <w:widowControl/>
        <w:ind w:right="-1"/>
        <w:jc w:val="both"/>
        <w:rPr>
          <w:rFonts w:ascii="Times New Roman" w:hAnsi="Times New Roman" w:cs="Times New Roman"/>
          <w:sz w:val="28"/>
          <w:szCs w:val="28"/>
        </w:rPr>
      </w:pPr>
      <w:r w:rsidRPr="00945E8C">
        <w:rPr>
          <w:rFonts w:ascii="Times New Roman" w:hAnsi="Times New Roman" w:cs="Times New Roman"/>
          <w:sz w:val="28"/>
          <w:szCs w:val="28"/>
        </w:rPr>
        <w:t xml:space="preserve">3.2. Имущество Учреждения находится в государственной собственности Смоленской области, является неделимым, не может быть распределено по вкладам (долям, паям), в том числе между работниками Учреждения, и отражается на его самостоятельном балансе. </w:t>
      </w:r>
    </w:p>
    <w:p w:rsidR="00945E8C" w:rsidRPr="00945E8C" w:rsidRDefault="00945E8C" w:rsidP="007D4553">
      <w:pPr>
        <w:pStyle w:val="ConsPlusNormal"/>
        <w:widowControl/>
        <w:ind w:right="-1"/>
        <w:jc w:val="both"/>
        <w:rPr>
          <w:rFonts w:ascii="Times New Roman" w:hAnsi="Times New Roman" w:cs="Times New Roman"/>
          <w:sz w:val="28"/>
          <w:szCs w:val="28"/>
        </w:rPr>
      </w:pPr>
      <w:r w:rsidRPr="00945E8C">
        <w:rPr>
          <w:rFonts w:ascii="Times New Roman" w:hAnsi="Times New Roman" w:cs="Times New Roman"/>
          <w:sz w:val="28"/>
          <w:szCs w:val="28"/>
        </w:rPr>
        <w:t>3.3. Право оперативного управления на закрепляемое имущество                             у Учреждения  возникает   с  момента  фактической  его  передачи,  если  иное не установлено законом, иными правовыми актами или решением Администрации.</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lastRenderedPageBreak/>
        <w:t>Передача имущества осуществляется Уполномоченным органом по акту приема-передачи, который содержит полное описание передаваемого имущества             и его целевое назначение. Акт приема-передачи подписывается руководителями Учреждения и Уполномоченного органа.</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С момента передачи имущества в оперативное управление Учреждение обеспечивает его учет, инвентаризацию, сохранность и обоснованность расходов на его содержание.</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3.4. Состав имущества, передаваемого Учреждению на праве оперативного управления, определяется Уполномоченным органом по согласованию с Отраслевым органом, если иное не установлено законодательными и иными правовыми актами Смоленской области или решением Администрации.</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В состав имущества Учреждения не может включаться имущество иной формы собственности.</w:t>
      </w:r>
    </w:p>
    <w:p w:rsidR="00945E8C" w:rsidRPr="00945E8C" w:rsidRDefault="00945E8C" w:rsidP="007D4553">
      <w:pPr>
        <w:tabs>
          <w:tab w:val="left" w:pos="9420"/>
        </w:tabs>
        <w:autoSpaceDE w:val="0"/>
        <w:autoSpaceDN w:val="0"/>
        <w:adjustRightInd w:val="0"/>
        <w:jc w:val="both"/>
        <w:outlineLvl w:val="0"/>
        <w:rPr>
          <w:sz w:val="28"/>
          <w:szCs w:val="28"/>
        </w:rPr>
      </w:pPr>
      <w:r w:rsidRPr="00945E8C">
        <w:rPr>
          <w:sz w:val="28"/>
          <w:szCs w:val="28"/>
        </w:rPr>
        <w:t xml:space="preserve">          3.5. Финансирование деятельности Учреждения осуществляется из областного бюджета в соответствии с областным законом об областном бюджете на очередной финансовый год и плановый период.</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3.6. Источниками формирования имущества Учреждения в денежной и иных формах являются:</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 средства, полученные от платных услуг и приносящей доход деятельности;</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 средства областного бюджета;</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 добровольные (целевые) взносы и пожертвования юридических и (или) физических лиц (в том числе иностранных);</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 средства государственных внебюджетных фондов;</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 средства, получаемые из других не запрещенных законом источников.</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3.7. Привлечение Учреждением дополнительных средств из внебюджетных источников не влечет за собою снижение нормативов его финансирования за счет средств областного бюджета.</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3.8. Имущество, переданное на праве оперативного управления Учреждению, не подлежит изъятию, если иное не предусмотрено федеральным и областным законодательством.</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3.9. Доходы, полученные от приносящей доход деятельности, и приобретенное за счет этих доходов имущество поступают в самостоятельное распоряжение Учреждения.</w:t>
      </w:r>
    </w:p>
    <w:p w:rsidR="00945E8C" w:rsidRPr="00945E8C" w:rsidRDefault="00945E8C" w:rsidP="00945E8C">
      <w:pPr>
        <w:pStyle w:val="ConsPlusNormal"/>
        <w:widowControl/>
        <w:ind w:right="-55" w:firstLine="0"/>
        <w:outlineLvl w:val="1"/>
        <w:rPr>
          <w:rFonts w:ascii="Times New Roman" w:hAnsi="Times New Roman" w:cs="Times New Roman"/>
          <w:b/>
          <w:bCs/>
          <w:sz w:val="28"/>
          <w:szCs w:val="28"/>
        </w:rPr>
      </w:pPr>
    </w:p>
    <w:p w:rsidR="00945E8C" w:rsidRPr="00945E8C" w:rsidRDefault="00945E8C" w:rsidP="00945E8C">
      <w:pPr>
        <w:pStyle w:val="ConsPlusNormal"/>
        <w:widowControl/>
        <w:ind w:right="-55"/>
        <w:jc w:val="center"/>
        <w:outlineLvl w:val="1"/>
        <w:rPr>
          <w:rFonts w:ascii="Times New Roman" w:hAnsi="Times New Roman" w:cs="Times New Roman"/>
          <w:b/>
          <w:bCs/>
          <w:sz w:val="28"/>
          <w:szCs w:val="28"/>
        </w:rPr>
      </w:pPr>
      <w:r w:rsidRPr="00945E8C">
        <w:rPr>
          <w:rFonts w:ascii="Times New Roman" w:hAnsi="Times New Roman" w:cs="Times New Roman"/>
          <w:b/>
          <w:bCs/>
          <w:sz w:val="28"/>
          <w:szCs w:val="28"/>
        </w:rPr>
        <w:t>4. Распоряжение имуществом и средствами Учреждения</w:t>
      </w:r>
    </w:p>
    <w:p w:rsidR="00945E8C" w:rsidRPr="00945E8C" w:rsidRDefault="00945E8C" w:rsidP="00945E8C">
      <w:pPr>
        <w:pStyle w:val="ConsPlusNormal"/>
        <w:widowControl/>
        <w:ind w:right="-55"/>
        <w:rPr>
          <w:rFonts w:ascii="Times New Roman" w:hAnsi="Times New Roman" w:cs="Times New Roman"/>
          <w:sz w:val="28"/>
          <w:szCs w:val="28"/>
        </w:rPr>
      </w:pP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4.1. Учреждение владеет, пользуется закрепленным за ним на праве оперативного управления имуществом в пределах, установленных федеральным законодательством, в соответствии с целями своей деятельности, назначением этого имущества и, если иное не установлено законом, распоряжается этим имуществом             с согласия Администрации.</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4.2. Расходование средств, поступающих из областного бюджета, производится Учреждением в порядке, установленном бюджетным законодательством Российской Федерации и иными нормативными правовыми актами, регулирующими бюджетные правоотношения.</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lastRenderedPageBreak/>
        <w:t>4.3. Списание имущества, переданного в оперативное управление Учреждению, производится в установленном порядке по согласованию                       с Уполномоченным органом.</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Списанное (в том числе в связи с износом) имущество исключается из состава имущества, переданного в оперативное управление, на основании акта списания. Включение (исключение) в состав имущества, передаваемого (переданного)               в оперативное управление, оформляется дополнением к акту приема-передачи.</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4.4. Учреждение не вправе без согласия Администрации распоряжаться особо ценным движимым имуществом, закрепленным за ним Администрацией или приобретенным Учреждением за счет средств, выделенных ему Администрацией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945E8C" w:rsidRPr="00945E8C" w:rsidRDefault="00945E8C" w:rsidP="007D4553">
      <w:pPr>
        <w:pStyle w:val="ConsPlusNormal"/>
        <w:widowControl/>
        <w:ind w:right="-55"/>
        <w:jc w:val="both"/>
        <w:rPr>
          <w:rFonts w:ascii="Times New Roman" w:hAnsi="Times New Roman" w:cs="Times New Roman"/>
          <w:sz w:val="28"/>
          <w:szCs w:val="28"/>
        </w:rPr>
      </w:pPr>
      <w:r w:rsidRPr="00945E8C">
        <w:rPr>
          <w:rFonts w:ascii="Times New Roman" w:hAnsi="Times New Roman" w:cs="Times New Roman"/>
          <w:sz w:val="28"/>
          <w:szCs w:val="28"/>
        </w:rPr>
        <w:t>4.5. Учреждение не вправе без согласия Администрации совершать крупные сделки, сделки, в совершении которых имеется заинтересованность.</w:t>
      </w:r>
    </w:p>
    <w:p w:rsidR="00945E8C" w:rsidRPr="00945E8C" w:rsidRDefault="00945E8C" w:rsidP="007D4553">
      <w:pPr>
        <w:autoSpaceDE w:val="0"/>
        <w:autoSpaceDN w:val="0"/>
        <w:adjustRightInd w:val="0"/>
        <w:ind w:right="-55" w:firstLine="720"/>
        <w:jc w:val="both"/>
        <w:outlineLvl w:val="1"/>
        <w:rPr>
          <w:sz w:val="28"/>
          <w:szCs w:val="28"/>
        </w:rPr>
      </w:pPr>
      <w:r w:rsidRPr="00945E8C">
        <w:rPr>
          <w:sz w:val="28"/>
          <w:szCs w:val="28"/>
        </w:rPr>
        <w:t>4.6.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областного бюджета, если иное не установлено федеральным законодательством.</w:t>
      </w:r>
    </w:p>
    <w:p w:rsidR="00945E8C" w:rsidRPr="00945E8C" w:rsidRDefault="00945E8C" w:rsidP="00945E8C">
      <w:pPr>
        <w:autoSpaceDE w:val="0"/>
        <w:autoSpaceDN w:val="0"/>
        <w:adjustRightInd w:val="0"/>
        <w:ind w:right="-55" w:firstLine="720"/>
        <w:outlineLvl w:val="1"/>
        <w:rPr>
          <w:sz w:val="28"/>
          <w:szCs w:val="28"/>
        </w:rPr>
      </w:pPr>
    </w:p>
    <w:p w:rsidR="00945E8C" w:rsidRPr="00945E8C" w:rsidRDefault="00945E8C" w:rsidP="00945E8C">
      <w:pPr>
        <w:autoSpaceDE w:val="0"/>
        <w:autoSpaceDN w:val="0"/>
        <w:adjustRightInd w:val="0"/>
        <w:jc w:val="center"/>
        <w:outlineLvl w:val="1"/>
        <w:rPr>
          <w:b/>
          <w:bCs/>
          <w:sz w:val="28"/>
          <w:szCs w:val="28"/>
        </w:rPr>
      </w:pPr>
      <w:r w:rsidRPr="00945E8C">
        <w:rPr>
          <w:b/>
          <w:bCs/>
          <w:sz w:val="28"/>
          <w:szCs w:val="28"/>
        </w:rPr>
        <w:t>5. Организация деятельности Учреждения</w:t>
      </w:r>
    </w:p>
    <w:p w:rsidR="00945E8C" w:rsidRPr="00945E8C" w:rsidRDefault="00945E8C" w:rsidP="00945E8C">
      <w:pPr>
        <w:autoSpaceDE w:val="0"/>
        <w:autoSpaceDN w:val="0"/>
        <w:adjustRightInd w:val="0"/>
        <w:jc w:val="center"/>
        <w:outlineLvl w:val="1"/>
        <w:rPr>
          <w:b/>
          <w:bCs/>
          <w:sz w:val="28"/>
          <w:szCs w:val="28"/>
        </w:rPr>
      </w:pP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5.1. Отношения Учреждения с Администрацией, Уполномоченным органом            и Отраслевым органом регулируются областным законом «О порядке управления           и распоряжения государственной собственностью Смоленской области», иными нормативными правовыми актами Смоленской области и настоящим Уставом.</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5.2. Учреждение самостоятельно планирует и осуществляет финансово-хозяйственную и иную приносящую доход деятельность, не противоречащую федеральному законодательству и настоящему Уставу.</w:t>
      </w:r>
    </w:p>
    <w:p w:rsidR="00945E8C" w:rsidRPr="00945E8C" w:rsidRDefault="00945E8C" w:rsidP="00DE70E3">
      <w:pPr>
        <w:autoSpaceDE w:val="0"/>
        <w:autoSpaceDN w:val="0"/>
        <w:adjustRightInd w:val="0"/>
        <w:ind w:firstLine="702"/>
        <w:jc w:val="both"/>
        <w:rPr>
          <w:sz w:val="28"/>
          <w:szCs w:val="28"/>
        </w:rPr>
      </w:pPr>
      <w:r w:rsidRPr="00945E8C">
        <w:rPr>
          <w:sz w:val="28"/>
          <w:szCs w:val="28"/>
        </w:rPr>
        <w:t>5.3. В Учреждении создаются следующие структурные подразделения:</w:t>
      </w:r>
    </w:p>
    <w:p w:rsidR="00945E8C" w:rsidRPr="00945E8C" w:rsidRDefault="00945E8C" w:rsidP="00DE70E3">
      <w:pPr>
        <w:autoSpaceDE w:val="0"/>
        <w:autoSpaceDN w:val="0"/>
        <w:adjustRightInd w:val="0"/>
        <w:ind w:firstLine="708"/>
        <w:jc w:val="both"/>
        <w:rPr>
          <w:sz w:val="28"/>
          <w:szCs w:val="28"/>
        </w:rPr>
      </w:pPr>
      <w:r w:rsidRPr="00945E8C">
        <w:rPr>
          <w:sz w:val="28"/>
          <w:szCs w:val="28"/>
        </w:rPr>
        <w:t>- отделение милосердия, организуемое для обслуживания граждан, находящихся на постельном режиме или нуждающихся при передвижении                        в пределах комнаты в постоянной посторонней помощи;</w:t>
      </w:r>
    </w:p>
    <w:p w:rsidR="00945E8C" w:rsidRPr="00945E8C" w:rsidRDefault="00945E8C" w:rsidP="00DE70E3">
      <w:pPr>
        <w:autoSpaceDE w:val="0"/>
        <w:autoSpaceDN w:val="0"/>
        <w:adjustRightInd w:val="0"/>
        <w:ind w:firstLine="702"/>
        <w:jc w:val="both"/>
        <w:rPr>
          <w:sz w:val="28"/>
          <w:szCs w:val="28"/>
        </w:rPr>
      </w:pPr>
      <w:r w:rsidRPr="00945E8C">
        <w:rPr>
          <w:sz w:val="28"/>
          <w:szCs w:val="28"/>
        </w:rPr>
        <w:t xml:space="preserve"> - отделение общего типа, организуемое для обслуживания граждан, частично утративших способность к самообслуживанию.</w:t>
      </w:r>
    </w:p>
    <w:p w:rsidR="00945E8C" w:rsidRPr="00945E8C" w:rsidRDefault="00945E8C" w:rsidP="00DE70E3">
      <w:pPr>
        <w:autoSpaceDE w:val="0"/>
        <w:autoSpaceDN w:val="0"/>
        <w:adjustRightInd w:val="0"/>
        <w:ind w:firstLine="708"/>
        <w:jc w:val="both"/>
        <w:outlineLvl w:val="1"/>
        <w:rPr>
          <w:sz w:val="28"/>
          <w:szCs w:val="28"/>
        </w:rPr>
      </w:pPr>
      <w:r w:rsidRPr="00945E8C">
        <w:rPr>
          <w:sz w:val="28"/>
          <w:szCs w:val="28"/>
        </w:rPr>
        <w:t>5.4. Учреждение строит свои отношения с юридическими и физическими лицами во всех сферах деятельности на основе договоров, соглашений, контрактов (далее – договоры).</w:t>
      </w:r>
    </w:p>
    <w:p w:rsidR="00945E8C" w:rsidRPr="00945E8C" w:rsidRDefault="00945E8C" w:rsidP="007D4553">
      <w:pPr>
        <w:autoSpaceDE w:val="0"/>
        <w:autoSpaceDN w:val="0"/>
        <w:adjustRightInd w:val="0"/>
        <w:ind w:firstLine="708"/>
        <w:jc w:val="both"/>
        <w:outlineLvl w:val="1"/>
        <w:rPr>
          <w:sz w:val="28"/>
          <w:szCs w:val="28"/>
        </w:rPr>
      </w:pPr>
      <w:r w:rsidRPr="00945E8C">
        <w:rPr>
          <w:sz w:val="28"/>
          <w:szCs w:val="28"/>
        </w:rPr>
        <w:t>Учреждение свободно в выборе предмета, содержания и формы договоров, любых других форм хозяйственных взаимоотношений, которые не противоречат федеральному и областному законодательству, а также настоящему Уставу.</w:t>
      </w:r>
    </w:p>
    <w:p w:rsidR="009B788C" w:rsidRDefault="00945E8C" w:rsidP="007D4553">
      <w:pPr>
        <w:autoSpaceDE w:val="0"/>
        <w:autoSpaceDN w:val="0"/>
        <w:adjustRightInd w:val="0"/>
        <w:ind w:firstLine="708"/>
        <w:jc w:val="both"/>
        <w:outlineLvl w:val="1"/>
        <w:rPr>
          <w:sz w:val="28"/>
          <w:szCs w:val="28"/>
        </w:rPr>
      </w:pPr>
      <w:r w:rsidRPr="00945E8C">
        <w:rPr>
          <w:sz w:val="28"/>
          <w:szCs w:val="28"/>
        </w:rPr>
        <w:t>5.5. Учреждение вправе создавать филиалы и открывать представительства, быть участником (членом) коммерческих, а также некоммерческих организаций,             в которых в</w:t>
      </w:r>
      <w:r w:rsidR="009B788C">
        <w:rPr>
          <w:sz w:val="28"/>
          <w:szCs w:val="28"/>
        </w:rPr>
        <w:t xml:space="preserve"> </w:t>
      </w:r>
      <w:r w:rsidRPr="00945E8C">
        <w:rPr>
          <w:sz w:val="28"/>
          <w:szCs w:val="28"/>
        </w:rPr>
        <w:t xml:space="preserve"> соответствии с</w:t>
      </w:r>
      <w:r w:rsidR="009B788C">
        <w:rPr>
          <w:sz w:val="28"/>
          <w:szCs w:val="28"/>
        </w:rPr>
        <w:t xml:space="preserve"> </w:t>
      </w:r>
      <w:r w:rsidRPr="00945E8C">
        <w:rPr>
          <w:sz w:val="28"/>
          <w:szCs w:val="28"/>
        </w:rPr>
        <w:t xml:space="preserve"> федеральным</w:t>
      </w:r>
      <w:r w:rsidR="009B788C">
        <w:rPr>
          <w:sz w:val="28"/>
          <w:szCs w:val="28"/>
        </w:rPr>
        <w:t xml:space="preserve">  </w:t>
      </w:r>
      <w:r w:rsidRPr="00945E8C">
        <w:rPr>
          <w:sz w:val="28"/>
          <w:szCs w:val="28"/>
        </w:rPr>
        <w:t xml:space="preserve">законодательством </w:t>
      </w:r>
      <w:r w:rsidR="009B788C">
        <w:rPr>
          <w:sz w:val="28"/>
          <w:szCs w:val="28"/>
        </w:rPr>
        <w:t xml:space="preserve"> </w:t>
      </w:r>
      <w:r w:rsidRPr="00945E8C">
        <w:rPr>
          <w:sz w:val="28"/>
          <w:szCs w:val="28"/>
        </w:rPr>
        <w:t>допускается</w:t>
      </w:r>
      <w:r w:rsidR="009B788C">
        <w:rPr>
          <w:sz w:val="28"/>
          <w:szCs w:val="28"/>
        </w:rPr>
        <w:t xml:space="preserve">  </w:t>
      </w:r>
      <w:r w:rsidRPr="00945E8C">
        <w:rPr>
          <w:sz w:val="28"/>
          <w:szCs w:val="28"/>
        </w:rPr>
        <w:t>участие</w:t>
      </w:r>
    </w:p>
    <w:p w:rsidR="00945E8C" w:rsidRPr="00945E8C" w:rsidRDefault="00945E8C" w:rsidP="009B788C">
      <w:pPr>
        <w:autoSpaceDE w:val="0"/>
        <w:autoSpaceDN w:val="0"/>
        <w:adjustRightInd w:val="0"/>
        <w:jc w:val="both"/>
        <w:outlineLvl w:val="1"/>
        <w:rPr>
          <w:sz w:val="28"/>
          <w:szCs w:val="28"/>
        </w:rPr>
      </w:pPr>
      <w:r w:rsidRPr="00945E8C">
        <w:rPr>
          <w:sz w:val="28"/>
          <w:szCs w:val="28"/>
        </w:rPr>
        <w:lastRenderedPageBreak/>
        <w:t>юридических лиц, только с согласия Администрации.</w:t>
      </w:r>
    </w:p>
    <w:p w:rsidR="00945E8C" w:rsidRPr="00945E8C" w:rsidRDefault="00945E8C" w:rsidP="007D4553">
      <w:pPr>
        <w:autoSpaceDE w:val="0"/>
        <w:autoSpaceDN w:val="0"/>
        <w:adjustRightInd w:val="0"/>
        <w:ind w:firstLine="708"/>
        <w:jc w:val="both"/>
        <w:outlineLvl w:val="1"/>
        <w:rPr>
          <w:sz w:val="28"/>
          <w:szCs w:val="28"/>
        </w:rPr>
      </w:pPr>
      <w:r w:rsidRPr="00945E8C">
        <w:rPr>
          <w:sz w:val="28"/>
          <w:szCs w:val="28"/>
        </w:rPr>
        <w:t>5.6. В интересах достижения целей, предусмотренных настоящим Уставом, Учреждение в пределах своей компетенции имеет право:</w:t>
      </w:r>
    </w:p>
    <w:p w:rsidR="00945E8C" w:rsidRPr="00945E8C" w:rsidRDefault="00945E8C" w:rsidP="007D4553">
      <w:pPr>
        <w:autoSpaceDE w:val="0"/>
        <w:autoSpaceDN w:val="0"/>
        <w:adjustRightInd w:val="0"/>
        <w:ind w:firstLine="708"/>
        <w:jc w:val="both"/>
        <w:outlineLvl w:val="1"/>
        <w:rPr>
          <w:sz w:val="28"/>
          <w:szCs w:val="28"/>
        </w:rPr>
      </w:pPr>
      <w:r w:rsidRPr="00945E8C">
        <w:rPr>
          <w:sz w:val="28"/>
          <w:szCs w:val="28"/>
        </w:rPr>
        <w:t>- запрашивать и получать в установленном порядке от органов исполнительной власти и организаций информацию и материалы, необходимые для решения вопросов, входящих в компетенцию Учреждения;</w:t>
      </w:r>
    </w:p>
    <w:p w:rsidR="00945E8C" w:rsidRPr="00945E8C" w:rsidRDefault="00945E8C" w:rsidP="007D4553">
      <w:pPr>
        <w:autoSpaceDE w:val="0"/>
        <w:autoSpaceDN w:val="0"/>
        <w:adjustRightInd w:val="0"/>
        <w:ind w:firstLine="708"/>
        <w:jc w:val="both"/>
        <w:outlineLvl w:val="1"/>
        <w:rPr>
          <w:sz w:val="28"/>
          <w:szCs w:val="28"/>
        </w:rPr>
      </w:pPr>
      <w:r w:rsidRPr="00945E8C">
        <w:rPr>
          <w:sz w:val="28"/>
          <w:szCs w:val="28"/>
        </w:rPr>
        <w:t>- приобретать или арендовать имущество, необходимое для осуществления своей деятельности, за счет средств, получаемых в установленном порядке;</w:t>
      </w:r>
    </w:p>
    <w:p w:rsidR="00945E8C" w:rsidRPr="00945E8C" w:rsidRDefault="00945E8C" w:rsidP="007D4553">
      <w:pPr>
        <w:autoSpaceDE w:val="0"/>
        <w:autoSpaceDN w:val="0"/>
        <w:adjustRightInd w:val="0"/>
        <w:ind w:firstLine="708"/>
        <w:jc w:val="both"/>
        <w:outlineLvl w:val="1"/>
        <w:rPr>
          <w:sz w:val="28"/>
          <w:szCs w:val="28"/>
        </w:rPr>
      </w:pPr>
      <w:r w:rsidRPr="00945E8C">
        <w:rPr>
          <w:sz w:val="28"/>
          <w:szCs w:val="28"/>
        </w:rPr>
        <w:t>- самостоятельно осуществлять подбор и расстановку кадров, распределять должностные обязанности, за исключением случаев, предусмотренных законом;</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утверждать структуру и штаты Учреждения, устанавливать размеры должностных окладов, надбавок, доплат и других выплат стимулирующего характера в пределах имеющихся финансовых средств и с учетом ограничений, установленных федеральными и областными нормативными правовыми актами;</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осуществлять внешнеэкономическую деятельность в соответствии с целями, предусмотренными настоящим Уставом, в порядке, установленном федеральным законодательством;</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в соответствии с федеральным законодательством самостоятельно определять состав и объем сведений, составляющих служебную и (или) коммерческую тайну, а также порядок их защиты.</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Учреждение осуществляет другие права, соответствующие уставным  целям             и не противоречащие федеральному и областному законодательству.</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5.7. Учреждение обязано:</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представлять достоверную информацию о своей деятельности Администрации и другим органам, уполномоченным на осуществление контроля             и надзора в соответствии с федеральным и областным законодательством;</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осуществлять налоговый и бухгалтерский учет, составлять статистическую отчетность в порядке и сроки, установленные федеральными и областными правовыми актами;</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обеспечивать работникам Учреждения надлежащие материальные                         и социально-бытовые условия, а также безопасные условия труда и нести ответственность в установленном порядке за ущерб, причиненный их жизни                     и здоровью;</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обеспечивать в установленном порядке профессиональную переподготовку  и повышение квалификации работников Учреждения;</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осуществлять социальное, медицинское и иные виды обязательного страхования работников Учреждения;</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обеспечивать своевременно и в полном объеме выплату работникам заработной платы;</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обеспечивать сохранность, эффективное и целевое использование имущества, закрепленного за ним на праве оперативного управления;</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своевременно уплачивать налоги и сборы в порядке и размерах, определяемых федеральным и областным законодательством.</w:t>
      </w:r>
    </w:p>
    <w:p w:rsidR="003728CF" w:rsidRDefault="00945E8C" w:rsidP="007D4553">
      <w:pPr>
        <w:autoSpaceDE w:val="0"/>
        <w:autoSpaceDN w:val="0"/>
        <w:adjustRightInd w:val="0"/>
        <w:ind w:firstLine="708"/>
        <w:jc w:val="both"/>
        <w:outlineLvl w:val="1"/>
        <w:rPr>
          <w:sz w:val="28"/>
          <w:szCs w:val="28"/>
        </w:rPr>
      </w:pPr>
      <w:r w:rsidRPr="00945E8C">
        <w:rPr>
          <w:sz w:val="28"/>
          <w:szCs w:val="28"/>
        </w:rPr>
        <w:t>5.8. Учреждение осуществляет мероприятия по мобилизационной подготовке и гражданской обороне, по обязательному учету и</w:t>
      </w:r>
      <w:r w:rsidR="003728CF">
        <w:rPr>
          <w:sz w:val="28"/>
          <w:szCs w:val="28"/>
        </w:rPr>
        <w:t xml:space="preserve"> </w:t>
      </w:r>
      <w:r w:rsidRPr="00945E8C">
        <w:rPr>
          <w:sz w:val="28"/>
          <w:szCs w:val="28"/>
        </w:rPr>
        <w:t xml:space="preserve"> бронированию</w:t>
      </w:r>
      <w:r w:rsidR="003728CF">
        <w:rPr>
          <w:sz w:val="28"/>
          <w:szCs w:val="28"/>
        </w:rPr>
        <w:t xml:space="preserve"> </w:t>
      </w:r>
      <w:r w:rsidRPr="00945E8C">
        <w:rPr>
          <w:sz w:val="28"/>
          <w:szCs w:val="28"/>
        </w:rPr>
        <w:t xml:space="preserve"> военнообязанных</w:t>
      </w:r>
    </w:p>
    <w:p w:rsidR="00945E8C" w:rsidRPr="00945E8C" w:rsidRDefault="00945E8C" w:rsidP="003728CF">
      <w:pPr>
        <w:autoSpaceDE w:val="0"/>
        <w:autoSpaceDN w:val="0"/>
        <w:adjustRightInd w:val="0"/>
        <w:jc w:val="both"/>
        <w:outlineLvl w:val="1"/>
        <w:rPr>
          <w:sz w:val="28"/>
          <w:szCs w:val="28"/>
        </w:rPr>
      </w:pPr>
      <w:r w:rsidRPr="00945E8C">
        <w:rPr>
          <w:sz w:val="28"/>
          <w:szCs w:val="28"/>
        </w:rPr>
        <w:lastRenderedPageBreak/>
        <w:t>в соответствии с федеральным законодательством.</w:t>
      </w:r>
    </w:p>
    <w:p w:rsidR="00945E8C" w:rsidRPr="00945E8C" w:rsidRDefault="00945E8C" w:rsidP="007D4553">
      <w:pPr>
        <w:autoSpaceDE w:val="0"/>
        <w:autoSpaceDN w:val="0"/>
        <w:adjustRightInd w:val="0"/>
        <w:ind w:firstLine="708"/>
        <w:jc w:val="both"/>
        <w:outlineLvl w:val="1"/>
        <w:rPr>
          <w:sz w:val="28"/>
          <w:szCs w:val="28"/>
        </w:rPr>
      </w:pPr>
      <w:r w:rsidRPr="00945E8C">
        <w:rPr>
          <w:sz w:val="28"/>
          <w:szCs w:val="28"/>
        </w:rPr>
        <w:t>5.9. Учреждение несет ответственность в соответствии с федеральным законодательством за нарушение договорных, расчетных, бюджетных и налоговых обязательств, а равно других правил осуществления хозяйственной деятельности, установленных федеральным законодательством.</w:t>
      </w:r>
    </w:p>
    <w:p w:rsidR="00945E8C" w:rsidRPr="00945E8C" w:rsidRDefault="00945E8C" w:rsidP="00945E8C">
      <w:pPr>
        <w:autoSpaceDE w:val="0"/>
        <w:autoSpaceDN w:val="0"/>
        <w:adjustRightInd w:val="0"/>
        <w:rPr>
          <w:sz w:val="28"/>
          <w:szCs w:val="28"/>
        </w:rPr>
      </w:pPr>
    </w:p>
    <w:p w:rsidR="00945E8C" w:rsidRPr="00945E8C" w:rsidRDefault="00945E8C" w:rsidP="00945E8C">
      <w:pPr>
        <w:pStyle w:val="ConsPlusNormal"/>
        <w:widowControl/>
        <w:ind w:right="-55"/>
        <w:jc w:val="center"/>
        <w:outlineLvl w:val="1"/>
        <w:rPr>
          <w:rFonts w:ascii="Times New Roman" w:hAnsi="Times New Roman" w:cs="Times New Roman"/>
          <w:b/>
          <w:bCs/>
          <w:sz w:val="28"/>
          <w:szCs w:val="28"/>
        </w:rPr>
      </w:pPr>
      <w:r w:rsidRPr="00945E8C">
        <w:rPr>
          <w:rFonts w:ascii="Times New Roman" w:hAnsi="Times New Roman" w:cs="Times New Roman"/>
          <w:b/>
          <w:bCs/>
          <w:sz w:val="28"/>
          <w:szCs w:val="28"/>
        </w:rPr>
        <w:t>6. Попечительский совет Учреждения</w:t>
      </w:r>
    </w:p>
    <w:p w:rsidR="00945E8C" w:rsidRPr="00945E8C" w:rsidRDefault="00945E8C" w:rsidP="00945E8C">
      <w:pPr>
        <w:pStyle w:val="ConsPlusNormal"/>
        <w:widowControl/>
        <w:ind w:right="-55"/>
        <w:jc w:val="center"/>
        <w:outlineLvl w:val="1"/>
        <w:rPr>
          <w:rFonts w:ascii="Times New Roman" w:hAnsi="Times New Roman" w:cs="Times New Roman"/>
          <w:b/>
          <w:bCs/>
          <w:sz w:val="28"/>
          <w:szCs w:val="28"/>
        </w:rPr>
      </w:pPr>
      <w:r w:rsidRPr="00945E8C">
        <w:rPr>
          <w:rFonts w:ascii="Times New Roman" w:hAnsi="Times New Roman" w:cs="Times New Roman"/>
          <w:sz w:val="28"/>
          <w:szCs w:val="28"/>
        </w:rPr>
        <w:t xml:space="preserve"> </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6.1. Попечительский совет Учреждения (далее – попечительский совет) является совещательным органом, образованным для рассмотрения наиболее важных вопросов деятельности Учреждения.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6.2. Попечительский совет создается по согласованию с Отраслевым органом.</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6.3. Попечительский совет состоит из 5 членов.</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В структуру попечительского совета входят председатель попечительского совета, заместитель председателя попечительского совета, иные члены попечительского совета, в том числе секретарь попечительского совета.</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6.4. Председатель попечительского совета руководит работой попечительского совета, ведет заседания попечительского совета, вносит на рассмотрение попечительского совета предложения о планах его работы и времени заседаний. Заместитель председателя попечительского совета в отсутствие председателя попечительского совета выполняет его функции.</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6.5. Председатель попечительского совета, его заместитель избираются на первом заседании попечительского совета открытым голосованием большинством голосов присутствующих на заседании членов попечительского совета. На первом заседании попечительского совета назначается секретарь попечительского совета.</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6.6. Попечительский совет вправе в любое время переизбрать своего председателя.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6.7. Заседание попечительского совета считается правомочным, если на нем присутствует более половины членов попечительского совета.</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6.8. 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 В случае равенства голосов «за» и «против» решающим является голос председателя попечительского совета.</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6.9. При решении вопросов на заседании попечительского совета каждый член попечительского совета обладает одним голосом. Передача права голоса другому лицу не допускается.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6.10. В заседаниях попечительского совета с правом совещательного голоса участвует руководитель Учреждения, а в его отсутствие - лицо, замещающее руководителя Учреждения.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6.11. Иные права и обязанности членов попечительского совета, порядок проведения заседаний попечительского совета и оформления решений, принятых на заседаниях попечительского совета, а также другие вопросы, связанные с принятием решений попечительским советом, определяются руководителем Учреждения.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xml:space="preserve">6.12. В состав попечительского совета могут входить представители органов государственной власти, органов местного самоуправления, общественных </w:t>
      </w:r>
      <w:r w:rsidRPr="00945E8C">
        <w:rPr>
          <w:rFonts w:ascii="Times New Roman" w:hAnsi="Times New Roman" w:cs="Times New Roman"/>
          <w:sz w:val="28"/>
          <w:szCs w:val="28"/>
        </w:rPr>
        <w:lastRenderedPageBreak/>
        <w:t>организаций, осуществляющих свою деятельность в сфере социального обслуживания, деятели науки, образования и культуры, предприниматели. Членами попечительского совета не могут быть работники Учреждения.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6.13. Персональный состав попечительского совета определяется руководителем Учреждения.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6.14. Попечительский совет создается на весь период деятельности Учреждения.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6.15. В своей деятельности попечительский совет взаимодействует                              с администрацией Учреждения. Попечительский совет не вправе вмешиваться                   в деятельность администрации Учреждения.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6.16. Решения попечительского совета носят рекомендательный характер.</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6.17. Члены попечительского совета исполняют свои обязанности безвозмездно.</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6.18. Основными задачами попечительского совета являются: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содействие в решении текущих и перспективных задач развития                               и эффективного функционирования Учреждения, улучшения качества его работы;</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содействие в привлечении финансовых и материальных средств для обеспечения деятельности Учреждения;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содействие в совершенствовании материально-технической базы Учреждения;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содействие в улучшении качества предоставляемых социальных услуг;</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содействие в повышении квалификации работников Учреждения, стимулировании их профессионального развития;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содействие в повышении информационной открытости Учреждения;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содействие в решении иных вопросов, связанных с повышением эффективности деятельности Учреждения.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6.19.  Для выполнения возложенных на него задач попечительский совет имеет право:</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запрашивать информацию от администрации Учреждения о реализации принятых попечительским советом решений;</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вносить администрации Учреждения предложения по вопросам совершенствования деятельности Учреждения;</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участвовать в организации и проведении «круглых столов», конференций, семинаров и иных мероприятий по вопросам, отнесенным к компетенции попечительского совета;</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участвовать в подготовке предложений по совершенствованию законодательства Российской Федерации и областного законодательства по вопросам, отнесенным к компетенции попечительского совета;</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осуществлять иные права, не противоречащие законодательству Российской Федерации.</w:t>
      </w:r>
    </w:p>
    <w:p w:rsidR="00945E8C" w:rsidRPr="00945E8C" w:rsidRDefault="00945E8C" w:rsidP="007D4553">
      <w:pPr>
        <w:pStyle w:val="ConsPlusNormal"/>
        <w:ind w:firstLine="709"/>
        <w:jc w:val="both"/>
        <w:rPr>
          <w:rFonts w:ascii="Times New Roman" w:hAnsi="Times New Roman" w:cs="Times New Roman"/>
          <w:sz w:val="28"/>
          <w:szCs w:val="28"/>
        </w:rPr>
      </w:pPr>
      <w:r w:rsidRPr="00945E8C">
        <w:rPr>
          <w:rFonts w:ascii="Times New Roman" w:hAnsi="Times New Roman" w:cs="Times New Roman"/>
          <w:sz w:val="28"/>
          <w:szCs w:val="28"/>
        </w:rPr>
        <w:t xml:space="preserve">6.20. Попечительский совет составляет ежегодный отчет о своей работе                     и размещает его на официальном сайте Учреждения в информационно-телекоммуникационной сети «Интернет». Отчет о работе попечительского совета должен соответствовать требованиям законодательства Российской Федерации                  о защите персональных данных, а также о защите государственной, коммерческой, </w:t>
      </w:r>
      <w:r w:rsidRPr="00945E8C">
        <w:rPr>
          <w:rFonts w:ascii="Times New Roman" w:hAnsi="Times New Roman" w:cs="Times New Roman"/>
          <w:sz w:val="28"/>
          <w:szCs w:val="28"/>
        </w:rPr>
        <w:lastRenderedPageBreak/>
        <w:t>банковской, налоговой или иной охраняемой законом тайны и другой конфиденциальной информации.</w:t>
      </w:r>
    </w:p>
    <w:p w:rsidR="00945E8C" w:rsidRPr="00945E8C" w:rsidRDefault="00945E8C" w:rsidP="00945E8C">
      <w:pPr>
        <w:pStyle w:val="ConsPlusNormal"/>
        <w:widowControl/>
        <w:ind w:right="-55" w:firstLine="0"/>
        <w:outlineLvl w:val="1"/>
        <w:rPr>
          <w:rFonts w:ascii="Times New Roman" w:hAnsi="Times New Roman" w:cs="Times New Roman"/>
          <w:b/>
          <w:bCs/>
          <w:sz w:val="28"/>
          <w:szCs w:val="28"/>
        </w:rPr>
      </w:pPr>
    </w:p>
    <w:p w:rsidR="00945E8C" w:rsidRDefault="00945E8C" w:rsidP="00945E8C">
      <w:pPr>
        <w:pStyle w:val="ConsPlusNormal"/>
        <w:widowControl/>
        <w:ind w:right="-55"/>
        <w:jc w:val="center"/>
        <w:outlineLvl w:val="1"/>
        <w:rPr>
          <w:rFonts w:ascii="Times New Roman" w:hAnsi="Times New Roman" w:cs="Times New Roman"/>
          <w:b/>
          <w:bCs/>
          <w:sz w:val="28"/>
          <w:szCs w:val="28"/>
        </w:rPr>
      </w:pPr>
      <w:r w:rsidRPr="00945E8C">
        <w:rPr>
          <w:rFonts w:ascii="Times New Roman" w:hAnsi="Times New Roman" w:cs="Times New Roman"/>
          <w:b/>
          <w:bCs/>
          <w:sz w:val="28"/>
          <w:szCs w:val="28"/>
        </w:rPr>
        <w:t>7. Руководство и управление Учреждением</w:t>
      </w:r>
    </w:p>
    <w:p w:rsidR="0042136C" w:rsidRPr="00945E8C" w:rsidRDefault="0042136C" w:rsidP="00945E8C">
      <w:pPr>
        <w:pStyle w:val="ConsPlusNormal"/>
        <w:widowControl/>
        <w:ind w:right="-55"/>
        <w:jc w:val="center"/>
        <w:outlineLvl w:val="1"/>
        <w:rPr>
          <w:rFonts w:ascii="Times New Roman" w:hAnsi="Times New Roman" w:cs="Times New Roman"/>
          <w:b/>
          <w:bCs/>
          <w:sz w:val="28"/>
          <w:szCs w:val="28"/>
        </w:rPr>
      </w:pP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7.1. Общее руководство деятельностью Учреждения осуществляет Администрация.</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7.2. Непосредственное управление деятельностью Учреждения осуществляет директор, назначаемый на эту должность и освобождаемый от должности по решению Администрации.</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7.3. На основании решения Администрации о назначении на должность Отраслевым органом с директором Учреждения заключается в письменной форме трудовой договор в соответствии с Трудовым кодексом Российской Федерации и типовым трудовым договором.</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Прекращение (расторжение) трудового договора с директором Учреждения осуществляется по основаниям и в порядке, предусмотренным Трудовым кодексом Российской Федерации, и оформляется распоряжением Администрации об освобождении (увольнении) от должности.</w:t>
      </w:r>
    </w:p>
    <w:p w:rsidR="00945E8C" w:rsidRPr="00945E8C" w:rsidRDefault="00945E8C" w:rsidP="007D4553">
      <w:pPr>
        <w:autoSpaceDE w:val="0"/>
        <w:autoSpaceDN w:val="0"/>
        <w:adjustRightInd w:val="0"/>
        <w:ind w:firstLine="720"/>
        <w:jc w:val="both"/>
        <w:outlineLvl w:val="1"/>
        <w:rPr>
          <w:sz w:val="28"/>
          <w:szCs w:val="28"/>
        </w:rPr>
      </w:pPr>
      <w:r w:rsidRPr="00945E8C">
        <w:rPr>
          <w:sz w:val="28"/>
          <w:szCs w:val="28"/>
        </w:rPr>
        <w:t>7.4. Директор действует на принципе единоначалия по вопросам, отнесенным к его компетенции, и несет персональную ответственность за последствия своих действий (бездействия), связанных с руководством деятельностью Учреждения,              в соответствии с федеральными законами, иными нормативными правовыми актами Российской Федерации, областным законодательством, настоящим Уставом                     и заключенным с ним трудовым договором.</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7.5. Директор:</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планирует, организует и контролирует работу Учреждения;</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без доверенности действует от имени Учреждения, в том числе представляет его интересы и совершает сделки от его имени;</w:t>
      </w:r>
    </w:p>
    <w:p w:rsidR="00945E8C" w:rsidRPr="00945E8C" w:rsidRDefault="00945E8C" w:rsidP="007D4553">
      <w:pPr>
        <w:keepNext/>
        <w:autoSpaceDE w:val="0"/>
        <w:autoSpaceDN w:val="0"/>
        <w:adjustRightInd w:val="0"/>
        <w:ind w:firstLine="709"/>
        <w:jc w:val="both"/>
        <w:outlineLvl w:val="1"/>
        <w:rPr>
          <w:sz w:val="28"/>
          <w:szCs w:val="28"/>
        </w:rPr>
      </w:pPr>
      <w:r w:rsidRPr="00945E8C">
        <w:rPr>
          <w:sz w:val="28"/>
          <w:szCs w:val="28"/>
        </w:rPr>
        <w:t xml:space="preserve">- утверждает план финансово-хозяйственной деятельности Учреждения; </w:t>
      </w:r>
    </w:p>
    <w:p w:rsidR="00945E8C" w:rsidRPr="00945E8C" w:rsidRDefault="00945E8C" w:rsidP="007D4553">
      <w:pPr>
        <w:keepNext/>
        <w:autoSpaceDE w:val="0"/>
        <w:autoSpaceDN w:val="0"/>
        <w:adjustRightInd w:val="0"/>
        <w:ind w:firstLine="709"/>
        <w:jc w:val="both"/>
        <w:outlineLvl w:val="1"/>
        <w:rPr>
          <w:sz w:val="28"/>
          <w:szCs w:val="28"/>
        </w:rPr>
      </w:pPr>
      <w:r w:rsidRPr="00945E8C">
        <w:rPr>
          <w:sz w:val="28"/>
          <w:szCs w:val="28"/>
        </w:rPr>
        <w:t>- утверждает структуру и штатное расписание Учреждения;</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распоряжается имуществом Учреждения в пределах, установленных федеральным и областным законодательством и настоящим Уставом, заключает от имени Учреждения договоры, выдает доверенности. Доверенности на получение или выдачу денег и других имущественных ценностей дополнительно подписываются главным бухгалтером (бухгалтером на правах главного бухгалтера);</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является распорядителем средств, открывает лицевые счета                                     в территориальном органе Федерального казначейства, лицевые счета                                в финансовом органе Смоленской области, подписывает финансовые и иные документы, касающиеся уставной деятельности Учреждения;</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издает приказы, отдает распоряжения и указания, обязательные                           для исполнения всеми работниками Учреждения;</w:t>
      </w:r>
    </w:p>
    <w:p w:rsidR="00B62AED" w:rsidRDefault="00945E8C" w:rsidP="007D4553">
      <w:pPr>
        <w:autoSpaceDE w:val="0"/>
        <w:autoSpaceDN w:val="0"/>
        <w:adjustRightInd w:val="0"/>
        <w:ind w:firstLine="709"/>
        <w:jc w:val="both"/>
        <w:outlineLvl w:val="1"/>
        <w:rPr>
          <w:sz w:val="28"/>
          <w:szCs w:val="28"/>
        </w:rPr>
      </w:pPr>
      <w:r w:rsidRPr="00945E8C">
        <w:rPr>
          <w:sz w:val="28"/>
          <w:szCs w:val="28"/>
        </w:rPr>
        <w:t>- осуществляет прием на работу работников Учреждения, заключает, изменяет</w:t>
      </w:r>
    </w:p>
    <w:p w:rsidR="00945E8C" w:rsidRPr="00945E8C" w:rsidRDefault="00945E8C" w:rsidP="00B62AED">
      <w:pPr>
        <w:autoSpaceDE w:val="0"/>
        <w:autoSpaceDN w:val="0"/>
        <w:adjustRightInd w:val="0"/>
        <w:jc w:val="both"/>
        <w:outlineLvl w:val="1"/>
        <w:rPr>
          <w:sz w:val="28"/>
          <w:szCs w:val="28"/>
        </w:rPr>
      </w:pPr>
      <w:r w:rsidRPr="00945E8C">
        <w:rPr>
          <w:sz w:val="28"/>
          <w:szCs w:val="28"/>
        </w:rPr>
        <w:lastRenderedPageBreak/>
        <w:t>и прекращает с ними трудовые договоры;</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утверждает правила внутреннего трудового распорядка, положения                        о структурных подразделениях Учреждения, должностные инструкции работников Учреждения и другие локальные нормативные акты;</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применяет к работникам Учреждения меры поощрения и налагает на них дисциплинарные взыскания;</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обеспечивает выполнение санитарно-гигиенических, противопожарных требований и иных требований по охране жизни и здоровья работников Учреждения;</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определяет состав и объем сведений, составляющих коммерческую тайну,              и порядок их защиты;</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 осуществляет иные полномочия, соответствующие уставным задачам Учреждения и не противоречащие федеральному и областному законодательству.</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7.6. Директор Учреждения назначает на должность и освобождает                           от должности своих заместителей по согласованию с Отраслевым органом.</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7.7. Главный бухгалтер Учреждения (бухгалтер - при отсутствии в штате Учреждения должности главного бухгалтера) назначается на должность                            и освобождается от должности приказом директора Учреждения по согласованию              с Отраслевым органом.</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Главный бухгалтер подчиняется непосредственно директору Учреждения, несет ответственность и пользуется правами, установленными законодательством Российской Федерации для главных бухгалтеров.</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7.8. Трудовые отношения работников и директора Учреждения, возникающие на основе трудового договора, регулируются законодательством о труде                             и коллективным договором. Оплата труда работников дифференцируется                          в зависимости от доходов Учреждения, объема и качества услуг, оказываемых каждым работником.</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7.9. Директор Учреждения несет персональную ответственность за сохранность имущества, находящегося в оперативном управлении Учреждения, правильную эксплуатацию и обоснованность расходов на его содержание, целевое использование бюджетных средств, а также за состояние учета, своевременность                 и полноту представления отчетности, в том числе бухгалтерской и статистической.</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7.10. Директор Учреждения не вправе занимать оплачиваемые должности               в других организациях, заниматься предпринимательской деятельностью (в том числе индивидуальной), кроме научной, творческой и преподавательской деятельности.</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7.11. Должностные обязанности директора Учреждения не могут исполняться по совместительству.</w:t>
      </w:r>
    </w:p>
    <w:p w:rsidR="00945E8C" w:rsidRPr="00945E8C" w:rsidRDefault="00945E8C" w:rsidP="007D4553">
      <w:pPr>
        <w:autoSpaceDE w:val="0"/>
        <w:autoSpaceDN w:val="0"/>
        <w:adjustRightInd w:val="0"/>
        <w:ind w:firstLine="709"/>
        <w:jc w:val="both"/>
        <w:outlineLvl w:val="1"/>
        <w:rPr>
          <w:sz w:val="28"/>
          <w:szCs w:val="28"/>
        </w:rPr>
      </w:pPr>
      <w:r w:rsidRPr="00945E8C">
        <w:rPr>
          <w:sz w:val="28"/>
          <w:szCs w:val="28"/>
        </w:rPr>
        <w:t>7.12. Директор не вправе полностью или частично отказаться от взыскания              с виновного работника причиненного им ущерба, за исключением случаев, установленных статьей 239 Трудового кодекса Российской Федерации.</w:t>
      </w:r>
    </w:p>
    <w:p w:rsidR="00945E8C" w:rsidRPr="00945E8C" w:rsidRDefault="00945E8C" w:rsidP="007D4553">
      <w:pPr>
        <w:jc w:val="both"/>
        <w:rPr>
          <w:sz w:val="28"/>
          <w:szCs w:val="28"/>
        </w:rPr>
      </w:pPr>
    </w:p>
    <w:p w:rsidR="00945E8C" w:rsidRDefault="00945E8C" w:rsidP="00945E8C">
      <w:pPr>
        <w:autoSpaceDE w:val="0"/>
        <w:autoSpaceDN w:val="0"/>
        <w:adjustRightInd w:val="0"/>
        <w:jc w:val="center"/>
        <w:outlineLvl w:val="1"/>
        <w:rPr>
          <w:b/>
          <w:bCs/>
          <w:sz w:val="28"/>
          <w:szCs w:val="28"/>
        </w:rPr>
      </w:pPr>
      <w:r w:rsidRPr="00945E8C">
        <w:rPr>
          <w:b/>
          <w:bCs/>
          <w:sz w:val="28"/>
          <w:szCs w:val="28"/>
        </w:rPr>
        <w:t>8. Учет, отчетность и контроль</w:t>
      </w:r>
    </w:p>
    <w:p w:rsidR="00872E1C" w:rsidRPr="00945E8C" w:rsidRDefault="00872E1C" w:rsidP="00945E8C">
      <w:pPr>
        <w:autoSpaceDE w:val="0"/>
        <w:autoSpaceDN w:val="0"/>
        <w:adjustRightInd w:val="0"/>
        <w:jc w:val="center"/>
        <w:outlineLvl w:val="1"/>
        <w:rPr>
          <w:b/>
          <w:bCs/>
          <w:sz w:val="28"/>
          <w:szCs w:val="28"/>
        </w:rPr>
      </w:pPr>
    </w:p>
    <w:p w:rsidR="00872E1C" w:rsidRDefault="00945E8C" w:rsidP="007D4553">
      <w:pPr>
        <w:autoSpaceDE w:val="0"/>
        <w:autoSpaceDN w:val="0"/>
        <w:adjustRightInd w:val="0"/>
        <w:ind w:firstLine="708"/>
        <w:jc w:val="both"/>
        <w:outlineLvl w:val="1"/>
        <w:rPr>
          <w:sz w:val="28"/>
          <w:szCs w:val="28"/>
        </w:rPr>
      </w:pPr>
      <w:r w:rsidRPr="00945E8C">
        <w:rPr>
          <w:sz w:val="28"/>
          <w:szCs w:val="28"/>
        </w:rPr>
        <w:t>8.1. Учреждение</w:t>
      </w:r>
      <w:r w:rsidR="00872E1C">
        <w:rPr>
          <w:sz w:val="28"/>
          <w:szCs w:val="28"/>
        </w:rPr>
        <w:t xml:space="preserve"> </w:t>
      </w:r>
      <w:r w:rsidRPr="00945E8C">
        <w:rPr>
          <w:sz w:val="28"/>
          <w:szCs w:val="28"/>
        </w:rPr>
        <w:t xml:space="preserve"> ведет</w:t>
      </w:r>
      <w:r w:rsidR="00872E1C">
        <w:rPr>
          <w:sz w:val="28"/>
          <w:szCs w:val="28"/>
        </w:rPr>
        <w:t xml:space="preserve"> </w:t>
      </w:r>
      <w:r w:rsidRPr="00945E8C">
        <w:rPr>
          <w:sz w:val="28"/>
          <w:szCs w:val="28"/>
        </w:rPr>
        <w:t xml:space="preserve"> оперативный,</w:t>
      </w:r>
      <w:r w:rsidR="00872E1C">
        <w:rPr>
          <w:sz w:val="28"/>
          <w:szCs w:val="28"/>
        </w:rPr>
        <w:t xml:space="preserve"> </w:t>
      </w:r>
      <w:r w:rsidRPr="00945E8C">
        <w:rPr>
          <w:sz w:val="28"/>
          <w:szCs w:val="28"/>
        </w:rPr>
        <w:t xml:space="preserve"> бухгалтерский </w:t>
      </w:r>
      <w:r w:rsidR="00872E1C">
        <w:rPr>
          <w:sz w:val="28"/>
          <w:szCs w:val="28"/>
        </w:rPr>
        <w:t xml:space="preserve"> </w:t>
      </w:r>
      <w:r w:rsidRPr="00945E8C">
        <w:rPr>
          <w:sz w:val="28"/>
          <w:szCs w:val="28"/>
        </w:rPr>
        <w:t>и</w:t>
      </w:r>
      <w:r w:rsidR="00872E1C">
        <w:rPr>
          <w:sz w:val="28"/>
          <w:szCs w:val="28"/>
        </w:rPr>
        <w:t xml:space="preserve">  </w:t>
      </w:r>
      <w:r w:rsidRPr="00945E8C">
        <w:rPr>
          <w:sz w:val="28"/>
          <w:szCs w:val="28"/>
        </w:rPr>
        <w:t xml:space="preserve"> статистический </w:t>
      </w:r>
      <w:r w:rsidR="00872E1C">
        <w:rPr>
          <w:sz w:val="28"/>
          <w:szCs w:val="28"/>
        </w:rPr>
        <w:t xml:space="preserve"> </w:t>
      </w:r>
      <w:r w:rsidRPr="00945E8C">
        <w:rPr>
          <w:sz w:val="28"/>
          <w:szCs w:val="28"/>
        </w:rPr>
        <w:t xml:space="preserve">учет </w:t>
      </w:r>
    </w:p>
    <w:p w:rsidR="00945E8C" w:rsidRPr="00945E8C" w:rsidRDefault="00945E8C" w:rsidP="00872E1C">
      <w:pPr>
        <w:autoSpaceDE w:val="0"/>
        <w:autoSpaceDN w:val="0"/>
        <w:adjustRightInd w:val="0"/>
        <w:jc w:val="both"/>
        <w:outlineLvl w:val="1"/>
        <w:rPr>
          <w:sz w:val="28"/>
          <w:szCs w:val="28"/>
        </w:rPr>
      </w:pPr>
      <w:r w:rsidRPr="00945E8C">
        <w:rPr>
          <w:sz w:val="28"/>
          <w:szCs w:val="28"/>
        </w:rPr>
        <w:lastRenderedPageBreak/>
        <w:t>доходов и расходов, составляет требуемую отчетность и представляет ее в порядке   и сроки, установленные федеральным и областным законодательством.</w:t>
      </w:r>
    </w:p>
    <w:p w:rsidR="00945E8C" w:rsidRPr="00945E8C" w:rsidRDefault="00945E8C" w:rsidP="007D4553">
      <w:pPr>
        <w:autoSpaceDE w:val="0"/>
        <w:autoSpaceDN w:val="0"/>
        <w:adjustRightInd w:val="0"/>
        <w:ind w:firstLine="708"/>
        <w:jc w:val="both"/>
        <w:outlineLvl w:val="1"/>
        <w:rPr>
          <w:sz w:val="28"/>
          <w:szCs w:val="28"/>
        </w:rPr>
      </w:pPr>
      <w:r w:rsidRPr="00945E8C">
        <w:rPr>
          <w:sz w:val="28"/>
          <w:szCs w:val="28"/>
        </w:rPr>
        <w:t>8.2. Непосредственный контроль за деятельностью Учреждения и его финансовым состоянием осуществляется в порядке, установленном федеральным             и областным законодательством.</w:t>
      </w:r>
    </w:p>
    <w:p w:rsidR="00945E8C" w:rsidRPr="00945E8C" w:rsidRDefault="00945E8C" w:rsidP="007D4553">
      <w:pPr>
        <w:autoSpaceDE w:val="0"/>
        <w:autoSpaceDN w:val="0"/>
        <w:adjustRightInd w:val="0"/>
        <w:ind w:firstLine="708"/>
        <w:jc w:val="both"/>
        <w:outlineLvl w:val="1"/>
        <w:rPr>
          <w:sz w:val="28"/>
          <w:szCs w:val="28"/>
        </w:rPr>
      </w:pPr>
      <w:r w:rsidRPr="00945E8C">
        <w:rPr>
          <w:sz w:val="28"/>
          <w:szCs w:val="28"/>
        </w:rPr>
        <w:t>8.3. Учреждение подконтрольно Отраслевому органу и несет ответственность перед последним за соответствие своей деятельности целям создания Учреждения, предусмотренным настоящим Уставом.</w:t>
      </w:r>
    </w:p>
    <w:p w:rsidR="00945E8C" w:rsidRPr="00945E8C" w:rsidRDefault="00945E8C" w:rsidP="007D4553">
      <w:pPr>
        <w:autoSpaceDE w:val="0"/>
        <w:autoSpaceDN w:val="0"/>
        <w:adjustRightInd w:val="0"/>
        <w:ind w:firstLine="708"/>
        <w:jc w:val="both"/>
        <w:outlineLvl w:val="1"/>
        <w:rPr>
          <w:sz w:val="28"/>
          <w:szCs w:val="28"/>
        </w:rPr>
      </w:pPr>
      <w:r w:rsidRPr="00945E8C">
        <w:rPr>
          <w:sz w:val="28"/>
          <w:szCs w:val="28"/>
        </w:rPr>
        <w:t>8.4. Контроль за сохранностью и целевым использованием имущества, закрепленного за Учреждением на праве оперативного управления, осуществляют Администрация и Уполномоченный орган.</w:t>
      </w:r>
    </w:p>
    <w:p w:rsidR="00945E8C" w:rsidRPr="00945E8C" w:rsidRDefault="00945E8C" w:rsidP="007D4553">
      <w:pPr>
        <w:autoSpaceDE w:val="0"/>
        <w:autoSpaceDN w:val="0"/>
        <w:adjustRightInd w:val="0"/>
        <w:ind w:firstLine="708"/>
        <w:jc w:val="both"/>
        <w:outlineLvl w:val="1"/>
        <w:rPr>
          <w:sz w:val="28"/>
          <w:szCs w:val="28"/>
        </w:rPr>
      </w:pPr>
      <w:r w:rsidRPr="00945E8C">
        <w:rPr>
          <w:sz w:val="28"/>
          <w:szCs w:val="28"/>
        </w:rPr>
        <w:t>8.5. Контроль за целевым расходованием средств, выделенных из областного бюджета, осуществляют органы исполнительной власти Смоленской области, определенные Администрацией.</w:t>
      </w:r>
    </w:p>
    <w:p w:rsidR="00945E8C" w:rsidRPr="00945E8C" w:rsidRDefault="00945E8C" w:rsidP="007D4553">
      <w:pPr>
        <w:autoSpaceDE w:val="0"/>
        <w:autoSpaceDN w:val="0"/>
        <w:adjustRightInd w:val="0"/>
        <w:ind w:firstLine="708"/>
        <w:jc w:val="both"/>
        <w:outlineLvl w:val="1"/>
        <w:rPr>
          <w:sz w:val="28"/>
          <w:szCs w:val="28"/>
        </w:rPr>
      </w:pPr>
      <w:r w:rsidRPr="00945E8C">
        <w:rPr>
          <w:sz w:val="28"/>
          <w:szCs w:val="28"/>
        </w:rPr>
        <w:t>8.6.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Учреждения.</w:t>
      </w:r>
    </w:p>
    <w:p w:rsidR="00945E8C" w:rsidRPr="00945E8C" w:rsidRDefault="00945E8C" w:rsidP="007D4553">
      <w:pPr>
        <w:autoSpaceDE w:val="0"/>
        <w:autoSpaceDN w:val="0"/>
        <w:adjustRightInd w:val="0"/>
        <w:ind w:firstLine="708"/>
        <w:jc w:val="both"/>
        <w:outlineLvl w:val="1"/>
        <w:rPr>
          <w:sz w:val="28"/>
          <w:szCs w:val="28"/>
        </w:rPr>
      </w:pPr>
      <w:r w:rsidRPr="00945E8C">
        <w:rPr>
          <w:sz w:val="28"/>
          <w:szCs w:val="28"/>
        </w:rPr>
        <w:t>8.7. При изменении вида деятельности, реорганизации, ликвидации Учреждения или прекращении работ с использованием сведений, составляющих государственную, служебную или коммерческую тайну, Учреждение обязано обеспечить защиту и сохранность этих сведений и их носителей в соответствии                  с федеральным законодательством.</w:t>
      </w:r>
    </w:p>
    <w:p w:rsidR="00945E8C" w:rsidRPr="00945E8C" w:rsidRDefault="00945E8C" w:rsidP="007D4553">
      <w:pPr>
        <w:autoSpaceDE w:val="0"/>
        <w:autoSpaceDN w:val="0"/>
        <w:adjustRightInd w:val="0"/>
        <w:ind w:firstLine="708"/>
        <w:jc w:val="both"/>
        <w:outlineLvl w:val="1"/>
        <w:rPr>
          <w:sz w:val="28"/>
          <w:szCs w:val="28"/>
        </w:rPr>
      </w:pPr>
    </w:p>
    <w:p w:rsidR="00945E8C" w:rsidRPr="00945E8C" w:rsidRDefault="00945E8C" w:rsidP="00945E8C">
      <w:pPr>
        <w:autoSpaceDE w:val="0"/>
        <w:autoSpaceDN w:val="0"/>
        <w:adjustRightInd w:val="0"/>
        <w:ind w:firstLine="720"/>
        <w:jc w:val="center"/>
        <w:outlineLvl w:val="1"/>
        <w:rPr>
          <w:b/>
          <w:bCs/>
          <w:sz w:val="28"/>
          <w:szCs w:val="28"/>
        </w:rPr>
      </w:pPr>
      <w:r w:rsidRPr="00945E8C">
        <w:rPr>
          <w:b/>
          <w:bCs/>
          <w:sz w:val="28"/>
          <w:szCs w:val="28"/>
        </w:rPr>
        <w:t>9. Реорганизация или ликвидация Учреждения</w:t>
      </w:r>
    </w:p>
    <w:p w:rsidR="00945E8C" w:rsidRPr="00945E8C" w:rsidRDefault="00945E8C" w:rsidP="00945E8C">
      <w:pPr>
        <w:autoSpaceDE w:val="0"/>
        <w:autoSpaceDN w:val="0"/>
        <w:adjustRightInd w:val="0"/>
        <w:ind w:firstLine="720"/>
        <w:outlineLvl w:val="1"/>
        <w:rPr>
          <w:b/>
          <w:bCs/>
          <w:sz w:val="28"/>
          <w:szCs w:val="28"/>
        </w:rPr>
      </w:pPr>
    </w:p>
    <w:p w:rsidR="00945E8C" w:rsidRPr="00945E8C" w:rsidRDefault="00945E8C" w:rsidP="007D4553">
      <w:pPr>
        <w:autoSpaceDE w:val="0"/>
        <w:autoSpaceDN w:val="0"/>
        <w:adjustRightInd w:val="0"/>
        <w:ind w:firstLine="720"/>
        <w:jc w:val="both"/>
        <w:outlineLvl w:val="1"/>
        <w:rPr>
          <w:sz w:val="28"/>
          <w:szCs w:val="28"/>
        </w:rPr>
      </w:pPr>
      <w:r w:rsidRPr="00945E8C">
        <w:rPr>
          <w:sz w:val="28"/>
          <w:szCs w:val="28"/>
        </w:rPr>
        <w:t>9.1. Реорганизация Учреждения (слияние, присоединение, разделение, выделение, преобразование) производится по решению Администрации, а также суда в случае и в порядке, предусмотренных федеральным законодательством.</w:t>
      </w:r>
    </w:p>
    <w:p w:rsidR="00945E8C" w:rsidRPr="00945E8C" w:rsidRDefault="00945E8C" w:rsidP="007D4553">
      <w:pPr>
        <w:autoSpaceDE w:val="0"/>
        <w:autoSpaceDN w:val="0"/>
        <w:adjustRightInd w:val="0"/>
        <w:ind w:firstLine="720"/>
        <w:jc w:val="both"/>
        <w:outlineLvl w:val="1"/>
        <w:rPr>
          <w:sz w:val="28"/>
          <w:szCs w:val="28"/>
        </w:rPr>
      </w:pPr>
      <w:r w:rsidRPr="00945E8C">
        <w:rPr>
          <w:sz w:val="28"/>
          <w:szCs w:val="28"/>
        </w:rPr>
        <w:t>Реорганизация влечет за собой переход прав и обязанностей Учреждения к его правопреемникам в соответствии с федеральным законодательством.</w:t>
      </w:r>
    </w:p>
    <w:p w:rsidR="00945E8C" w:rsidRPr="00945E8C" w:rsidRDefault="00945E8C" w:rsidP="007D4553">
      <w:pPr>
        <w:autoSpaceDE w:val="0"/>
        <w:autoSpaceDN w:val="0"/>
        <w:adjustRightInd w:val="0"/>
        <w:ind w:firstLine="720"/>
        <w:jc w:val="both"/>
        <w:outlineLvl w:val="1"/>
        <w:rPr>
          <w:sz w:val="28"/>
          <w:szCs w:val="28"/>
        </w:rPr>
      </w:pPr>
      <w:r w:rsidRPr="00945E8C">
        <w:rPr>
          <w:sz w:val="28"/>
          <w:szCs w:val="28"/>
        </w:rPr>
        <w:t>9.2. Ликвидация Учреждения производится по решению Администрации,               а также суда в случае и в порядке, предусмотренных федеральным законодательством. Порядок и сроки ликвидации устанавливаются органом, принявшим такое решение.</w:t>
      </w:r>
    </w:p>
    <w:p w:rsidR="00945E8C" w:rsidRPr="00945E8C" w:rsidRDefault="00945E8C" w:rsidP="007D4553">
      <w:pPr>
        <w:autoSpaceDE w:val="0"/>
        <w:autoSpaceDN w:val="0"/>
        <w:adjustRightInd w:val="0"/>
        <w:ind w:firstLine="720"/>
        <w:jc w:val="both"/>
        <w:outlineLvl w:val="1"/>
        <w:rPr>
          <w:sz w:val="28"/>
          <w:szCs w:val="28"/>
        </w:rPr>
      </w:pPr>
      <w:r w:rsidRPr="00945E8C">
        <w:rPr>
          <w:sz w:val="28"/>
          <w:szCs w:val="28"/>
        </w:rPr>
        <w:t>Ликвидационная комиссия назначается органом, принявшим решение                     о ликвидации Учреждения. С момента назначения ликвидационной комиссии к ней переходят все полномочия по управлению делами Учреждения.</w:t>
      </w:r>
    </w:p>
    <w:p w:rsidR="00945E8C" w:rsidRPr="00945E8C" w:rsidRDefault="00945E8C" w:rsidP="007D4553">
      <w:pPr>
        <w:autoSpaceDE w:val="0"/>
        <w:autoSpaceDN w:val="0"/>
        <w:adjustRightInd w:val="0"/>
        <w:ind w:firstLine="720"/>
        <w:jc w:val="both"/>
        <w:outlineLvl w:val="1"/>
        <w:rPr>
          <w:sz w:val="28"/>
          <w:szCs w:val="28"/>
        </w:rPr>
      </w:pPr>
      <w:r w:rsidRPr="00945E8C">
        <w:rPr>
          <w:sz w:val="28"/>
          <w:szCs w:val="28"/>
        </w:rPr>
        <w:t>9.3. Ликвидация Учреждения считается завершенной, а Учреждение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945E8C" w:rsidRPr="00945E8C" w:rsidRDefault="00945E8C" w:rsidP="007D4553">
      <w:pPr>
        <w:autoSpaceDE w:val="0"/>
        <w:autoSpaceDN w:val="0"/>
        <w:adjustRightInd w:val="0"/>
        <w:ind w:firstLine="720"/>
        <w:jc w:val="both"/>
        <w:outlineLvl w:val="1"/>
        <w:rPr>
          <w:sz w:val="28"/>
          <w:szCs w:val="28"/>
        </w:rPr>
      </w:pPr>
      <w:r w:rsidRPr="00945E8C">
        <w:rPr>
          <w:sz w:val="28"/>
          <w:szCs w:val="28"/>
        </w:rPr>
        <w:t>9.4. Имущество, включая денежные средства, ликвидированного Учреждения после расчетов, произведенных в установленном порядке с кредиторами Учреждения, передается в казну Смоленской области.</w:t>
      </w:r>
    </w:p>
    <w:p w:rsidR="005B1DE5" w:rsidRDefault="00945E8C" w:rsidP="007D4553">
      <w:pPr>
        <w:autoSpaceDE w:val="0"/>
        <w:autoSpaceDN w:val="0"/>
        <w:adjustRightInd w:val="0"/>
        <w:ind w:firstLine="720"/>
        <w:jc w:val="both"/>
        <w:outlineLvl w:val="1"/>
        <w:rPr>
          <w:sz w:val="28"/>
          <w:szCs w:val="28"/>
        </w:rPr>
      </w:pPr>
      <w:r w:rsidRPr="00945E8C">
        <w:rPr>
          <w:sz w:val="28"/>
          <w:szCs w:val="28"/>
        </w:rPr>
        <w:t>9.5. При</w:t>
      </w:r>
      <w:r w:rsidR="005B1DE5">
        <w:rPr>
          <w:sz w:val="28"/>
          <w:szCs w:val="28"/>
        </w:rPr>
        <w:t xml:space="preserve">  </w:t>
      </w:r>
      <w:r w:rsidRPr="00945E8C">
        <w:rPr>
          <w:sz w:val="28"/>
          <w:szCs w:val="28"/>
        </w:rPr>
        <w:t xml:space="preserve"> </w:t>
      </w:r>
      <w:r w:rsidR="005B1DE5">
        <w:rPr>
          <w:sz w:val="28"/>
          <w:szCs w:val="28"/>
        </w:rPr>
        <w:t xml:space="preserve">  </w:t>
      </w:r>
      <w:r w:rsidRPr="00945E8C">
        <w:rPr>
          <w:sz w:val="28"/>
          <w:szCs w:val="28"/>
        </w:rPr>
        <w:t>реорганизации</w:t>
      </w:r>
      <w:r w:rsidR="005B1DE5">
        <w:rPr>
          <w:sz w:val="28"/>
          <w:szCs w:val="28"/>
        </w:rPr>
        <w:t xml:space="preserve">   </w:t>
      </w:r>
      <w:r w:rsidRPr="00945E8C">
        <w:rPr>
          <w:sz w:val="28"/>
          <w:szCs w:val="28"/>
        </w:rPr>
        <w:t xml:space="preserve"> Учреждения </w:t>
      </w:r>
      <w:r w:rsidR="005B1DE5">
        <w:rPr>
          <w:sz w:val="28"/>
          <w:szCs w:val="28"/>
        </w:rPr>
        <w:t xml:space="preserve">  </w:t>
      </w:r>
      <w:r w:rsidRPr="00945E8C">
        <w:rPr>
          <w:sz w:val="28"/>
          <w:szCs w:val="28"/>
        </w:rPr>
        <w:t>все</w:t>
      </w:r>
      <w:r w:rsidR="005B1DE5">
        <w:rPr>
          <w:sz w:val="28"/>
          <w:szCs w:val="28"/>
        </w:rPr>
        <w:t xml:space="preserve">  </w:t>
      </w:r>
      <w:r w:rsidRPr="00945E8C">
        <w:rPr>
          <w:sz w:val="28"/>
          <w:szCs w:val="28"/>
        </w:rPr>
        <w:t xml:space="preserve"> </w:t>
      </w:r>
      <w:r w:rsidR="005B1DE5">
        <w:rPr>
          <w:sz w:val="28"/>
          <w:szCs w:val="28"/>
        </w:rPr>
        <w:t xml:space="preserve"> </w:t>
      </w:r>
      <w:r w:rsidRPr="00945E8C">
        <w:rPr>
          <w:sz w:val="28"/>
          <w:szCs w:val="28"/>
        </w:rPr>
        <w:t xml:space="preserve">документы </w:t>
      </w:r>
      <w:r w:rsidR="005B1DE5">
        <w:rPr>
          <w:sz w:val="28"/>
          <w:szCs w:val="28"/>
        </w:rPr>
        <w:t xml:space="preserve">    </w:t>
      </w:r>
      <w:r w:rsidRPr="00945E8C">
        <w:rPr>
          <w:sz w:val="28"/>
          <w:szCs w:val="28"/>
        </w:rPr>
        <w:t>(управленческие,</w:t>
      </w:r>
    </w:p>
    <w:p w:rsidR="00945E8C" w:rsidRPr="00945E8C" w:rsidRDefault="00945E8C" w:rsidP="005B1DE5">
      <w:pPr>
        <w:autoSpaceDE w:val="0"/>
        <w:autoSpaceDN w:val="0"/>
        <w:adjustRightInd w:val="0"/>
        <w:jc w:val="both"/>
        <w:outlineLvl w:val="1"/>
        <w:rPr>
          <w:sz w:val="28"/>
          <w:szCs w:val="28"/>
        </w:rPr>
      </w:pPr>
      <w:r w:rsidRPr="00945E8C">
        <w:rPr>
          <w:sz w:val="28"/>
          <w:szCs w:val="28"/>
        </w:rPr>
        <w:lastRenderedPageBreak/>
        <w:t>финансово-хозяйственные, по личному составу и другие) передаются в соответствии с установленными правилами организации-правопреемнику.</w:t>
      </w:r>
    </w:p>
    <w:p w:rsidR="00945E8C" w:rsidRPr="00945E8C" w:rsidRDefault="00945E8C" w:rsidP="007D4553">
      <w:pPr>
        <w:autoSpaceDE w:val="0"/>
        <w:autoSpaceDN w:val="0"/>
        <w:adjustRightInd w:val="0"/>
        <w:ind w:firstLine="720"/>
        <w:jc w:val="both"/>
        <w:outlineLvl w:val="1"/>
        <w:rPr>
          <w:sz w:val="28"/>
          <w:szCs w:val="28"/>
        </w:rPr>
      </w:pPr>
      <w:r w:rsidRPr="00945E8C">
        <w:rPr>
          <w:sz w:val="28"/>
          <w:szCs w:val="28"/>
        </w:rPr>
        <w:t>При ликвидации Учреждения документы постоянного хранения передаются на государственное хранение в архив. Передача документов осуществляется силами и за счет средств Учреждения в соответствии с требованиями архивных органов.</w:t>
      </w:r>
    </w:p>
    <w:p w:rsidR="00945E8C" w:rsidRPr="00945E8C" w:rsidRDefault="00945E8C" w:rsidP="007D4553">
      <w:pPr>
        <w:autoSpaceDE w:val="0"/>
        <w:autoSpaceDN w:val="0"/>
        <w:adjustRightInd w:val="0"/>
        <w:ind w:firstLine="720"/>
        <w:jc w:val="both"/>
        <w:outlineLvl w:val="1"/>
        <w:rPr>
          <w:sz w:val="28"/>
          <w:szCs w:val="28"/>
        </w:rPr>
      </w:pPr>
      <w:r w:rsidRPr="00945E8C">
        <w:rPr>
          <w:sz w:val="28"/>
          <w:szCs w:val="28"/>
        </w:rPr>
        <w:t>9.6. Исключительные права (интеллектуальная собственность), принадлежащие Учреждению на момент ликвидации, переходят для дальнейшего распоряжения ими в соответствии с федеральным законодательством.</w:t>
      </w:r>
    </w:p>
    <w:p w:rsidR="00945E8C" w:rsidRPr="00945E8C" w:rsidRDefault="00945E8C" w:rsidP="007D4553">
      <w:pPr>
        <w:jc w:val="both"/>
        <w:rPr>
          <w:sz w:val="28"/>
          <w:szCs w:val="28"/>
        </w:rPr>
      </w:pPr>
    </w:p>
    <w:sectPr w:rsidR="00945E8C" w:rsidRPr="00945E8C" w:rsidSect="008D1F26">
      <w:headerReference w:type="default" r:id="rId7"/>
      <w:pgSz w:w="11906" w:h="16838" w:code="9"/>
      <w:pgMar w:top="1134" w:right="567" w:bottom="1134"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F70" w:rsidRDefault="00365F70">
      <w:r>
        <w:separator/>
      </w:r>
    </w:p>
  </w:endnote>
  <w:endnote w:type="continuationSeparator" w:id="0">
    <w:p w:rsidR="00365F70" w:rsidRDefault="0036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F70" w:rsidRDefault="00365F70">
      <w:r>
        <w:separator/>
      </w:r>
    </w:p>
  </w:footnote>
  <w:footnote w:type="continuationSeparator" w:id="0">
    <w:p w:rsidR="00365F70" w:rsidRDefault="00365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F26" w:rsidRDefault="008D1F26" w:rsidP="009F4902">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309AE">
      <w:rPr>
        <w:rStyle w:val="a5"/>
        <w:noProof/>
      </w:rPr>
      <w:t>14</w:t>
    </w:r>
    <w:r>
      <w:rPr>
        <w:rStyle w:val="a5"/>
      </w:rPr>
      <w:fldChar w:fldCharType="end"/>
    </w:r>
  </w:p>
  <w:p w:rsidR="00D33ECE" w:rsidRDefault="00D33ECE" w:rsidP="00D33ECE">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CE"/>
    <w:rsid w:val="000309AE"/>
    <w:rsid w:val="000C7892"/>
    <w:rsid w:val="00122064"/>
    <w:rsid w:val="001B6099"/>
    <w:rsid w:val="0021706D"/>
    <w:rsid w:val="002A5A1F"/>
    <w:rsid w:val="00301C7B"/>
    <w:rsid w:val="00312E57"/>
    <w:rsid w:val="003200F0"/>
    <w:rsid w:val="003563D4"/>
    <w:rsid w:val="00364B00"/>
    <w:rsid w:val="00365F70"/>
    <w:rsid w:val="003728CF"/>
    <w:rsid w:val="00393CDF"/>
    <w:rsid w:val="0042136C"/>
    <w:rsid w:val="00426273"/>
    <w:rsid w:val="005B1DE5"/>
    <w:rsid w:val="0067695B"/>
    <w:rsid w:val="006E181B"/>
    <w:rsid w:val="00721E82"/>
    <w:rsid w:val="00787F71"/>
    <w:rsid w:val="007D4553"/>
    <w:rsid w:val="00827E0F"/>
    <w:rsid w:val="00872E1C"/>
    <w:rsid w:val="008C50CA"/>
    <w:rsid w:val="008D1F26"/>
    <w:rsid w:val="00945E8C"/>
    <w:rsid w:val="009B788C"/>
    <w:rsid w:val="009F4902"/>
    <w:rsid w:val="00A057EB"/>
    <w:rsid w:val="00A16598"/>
    <w:rsid w:val="00A62B70"/>
    <w:rsid w:val="00A75170"/>
    <w:rsid w:val="00AD31C8"/>
    <w:rsid w:val="00AF30E2"/>
    <w:rsid w:val="00B62AED"/>
    <w:rsid w:val="00B63EB7"/>
    <w:rsid w:val="00C21905"/>
    <w:rsid w:val="00C3288A"/>
    <w:rsid w:val="00C7093E"/>
    <w:rsid w:val="00CB396C"/>
    <w:rsid w:val="00CF05C2"/>
    <w:rsid w:val="00D33ECE"/>
    <w:rsid w:val="00D622A1"/>
    <w:rsid w:val="00DE70E3"/>
    <w:rsid w:val="00E278A1"/>
    <w:rsid w:val="00F42487"/>
    <w:rsid w:val="00FA6182"/>
    <w:rsid w:val="00FE4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9"/>
    <w:qFormat/>
    <w:rsid w:val="00945E8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0"/>
      <w:szCs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locked/>
    <w:rPr>
      <w:rFonts w:cs="Times New Roman"/>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rsid w:val="00945E8C"/>
    <w:pPr>
      <w:ind w:right="5705"/>
    </w:pPr>
    <w:rPr>
      <w:sz w:val="28"/>
      <w:szCs w:val="28"/>
    </w:rPr>
  </w:style>
  <w:style w:type="character" w:customStyle="1" w:styleId="aa">
    <w:name w:val="Основной текст Знак"/>
    <w:basedOn w:val="a0"/>
    <w:link w:val="a9"/>
    <w:uiPriority w:val="99"/>
    <w:locked/>
    <w:rsid w:val="00945E8C"/>
    <w:rPr>
      <w:rFonts w:cs="Times New Roman"/>
      <w:sz w:val="28"/>
      <w:szCs w:val="28"/>
      <w:lang w:val="ru-RU" w:eastAsia="ru-RU"/>
    </w:rPr>
  </w:style>
  <w:style w:type="paragraph" w:customStyle="1" w:styleId="ConsPlusNormal">
    <w:name w:val="ConsPlusNormal"/>
    <w:uiPriority w:val="99"/>
    <w:rsid w:val="00945E8C"/>
    <w:pPr>
      <w:widowControl w:val="0"/>
      <w:autoSpaceDE w:val="0"/>
      <w:autoSpaceDN w:val="0"/>
      <w:adjustRightInd w:val="0"/>
      <w:spacing w:after="0" w:line="240" w:lineRule="auto"/>
      <w:ind w:firstLine="720"/>
    </w:pPr>
    <w:rPr>
      <w:rFonts w:ascii="Arial" w:hAnsi="Arial" w:cs="Arial"/>
      <w:sz w:val="20"/>
      <w:szCs w:val="20"/>
    </w:rPr>
  </w:style>
  <w:style w:type="paragraph" w:styleId="3">
    <w:name w:val="Body Text 3"/>
    <w:basedOn w:val="a"/>
    <w:link w:val="30"/>
    <w:uiPriority w:val="99"/>
    <w:rsid w:val="00945E8C"/>
    <w:pPr>
      <w:widowControl w:val="0"/>
      <w:spacing w:before="380" w:after="120" w:line="420" w:lineRule="auto"/>
      <w:jc w:val="both"/>
    </w:pPr>
    <w:rPr>
      <w:sz w:val="16"/>
      <w:szCs w:val="16"/>
    </w:rPr>
  </w:style>
  <w:style w:type="character" w:customStyle="1" w:styleId="30">
    <w:name w:val="Основной текст 3 Знак"/>
    <w:basedOn w:val="a0"/>
    <w:link w:val="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3771</Words>
  <Characters>30386</Characters>
  <Application>Microsoft Office Word</Application>
  <DocSecurity>0</DocSecurity>
  <Lines>253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Makarevskiy_SA</dc:creator>
  <cp:keywords/>
  <dc:description/>
  <cp:lastModifiedBy>николаевна</cp:lastModifiedBy>
  <cp:revision>2</cp:revision>
  <dcterms:created xsi:type="dcterms:W3CDTF">2018-06-07T06:48:00Z</dcterms:created>
  <dcterms:modified xsi:type="dcterms:W3CDTF">2018-06-07T06:48:00Z</dcterms:modified>
</cp:coreProperties>
</file>